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5E" w:rsidRPr="00BA7435" w:rsidRDefault="007B775B" w:rsidP="00DD09AC">
      <w:pPr>
        <w:spacing w:after="0"/>
        <w:jc w:val="center"/>
        <w:rPr>
          <w:rFonts w:ascii="DIN Pro Black" w:hAnsi="DIN Pro Black" w:cs="Times New Roman"/>
          <w:i/>
          <w:sz w:val="28"/>
          <w:szCs w:val="28"/>
          <w:highlight w:val="yellow"/>
        </w:rPr>
      </w:pPr>
      <w:bookmarkStart w:id="0" w:name="_GoBack"/>
      <w:bookmarkEnd w:id="0"/>
      <w:r w:rsidRPr="00BA7435">
        <w:rPr>
          <w:rFonts w:ascii="DIN Pro Black" w:hAnsi="DIN Pro Black" w:cs="Times New Roman"/>
          <w:i/>
          <w:sz w:val="28"/>
          <w:szCs w:val="28"/>
        </w:rPr>
        <w:t>Управление ФНС России по Ке</w:t>
      </w:r>
      <w:r w:rsidR="005D0360" w:rsidRPr="00BA7435">
        <w:rPr>
          <w:rFonts w:ascii="DIN Pro Black" w:hAnsi="DIN Pro Black" w:cs="Times New Roman"/>
          <w:i/>
          <w:sz w:val="28"/>
          <w:szCs w:val="28"/>
        </w:rPr>
        <w:t>меровской области предупреждает: Будьте осторожны</w:t>
      </w:r>
      <w:r w:rsidRPr="00BA7435">
        <w:rPr>
          <w:rFonts w:ascii="DIN Pro Black" w:hAnsi="DIN Pro Black" w:cs="Times New Roman"/>
          <w:i/>
          <w:sz w:val="28"/>
          <w:szCs w:val="28"/>
        </w:rPr>
        <w:t xml:space="preserve">, не соглашайтесь на предложения </w:t>
      </w:r>
      <w:r w:rsidR="005D0360" w:rsidRPr="00BA7435">
        <w:rPr>
          <w:rFonts w:ascii="DIN Pro Black" w:hAnsi="DIN Pro Black" w:cs="Times New Roman"/>
          <w:i/>
          <w:sz w:val="28"/>
          <w:szCs w:val="28"/>
        </w:rPr>
        <w:t xml:space="preserve">от неизвестных лиц </w:t>
      </w:r>
      <w:r w:rsidRPr="00BA7435">
        <w:rPr>
          <w:rFonts w:ascii="DIN Pro Black" w:hAnsi="DIN Pro Black" w:cs="Times New Roman"/>
          <w:i/>
          <w:sz w:val="28"/>
          <w:szCs w:val="28"/>
        </w:rPr>
        <w:t>за возн</w:t>
      </w:r>
      <w:r w:rsidR="00DD09AC" w:rsidRPr="00BA7435">
        <w:rPr>
          <w:rFonts w:ascii="DIN Pro Black" w:hAnsi="DIN Pro Black" w:cs="Times New Roman"/>
          <w:i/>
          <w:sz w:val="28"/>
          <w:szCs w:val="28"/>
        </w:rPr>
        <w:t>а</w:t>
      </w:r>
      <w:r w:rsidRPr="00BA7435">
        <w:rPr>
          <w:rFonts w:ascii="DIN Pro Black" w:hAnsi="DIN Pro Black" w:cs="Times New Roman"/>
          <w:i/>
          <w:sz w:val="28"/>
          <w:szCs w:val="28"/>
        </w:rPr>
        <w:t>граж</w:t>
      </w:r>
      <w:r w:rsidR="00DD09AC" w:rsidRPr="00BA7435">
        <w:rPr>
          <w:rFonts w:ascii="DIN Pro Black" w:hAnsi="DIN Pro Black" w:cs="Times New Roman"/>
          <w:i/>
          <w:sz w:val="28"/>
          <w:szCs w:val="28"/>
        </w:rPr>
        <w:t xml:space="preserve">дение </w:t>
      </w:r>
      <w:r w:rsidR="005D0360" w:rsidRPr="00BA7435">
        <w:rPr>
          <w:rFonts w:ascii="DIN Pro Black" w:hAnsi="DIN Pro Black" w:cs="Times New Roman"/>
          <w:i/>
          <w:sz w:val="28"/>
          <w:szCs w:val="28"/>
        </w:rPr>
        <w:t>открыть</w:t>
      </w:r>
      <w:r w:rsidR="00361737" w:rsidRPr="00BA7435">
        <w:rPr>
          <w:rFonts w:ascii="DIN Pro Black" w:hAnsi="DIN Pro Black" w:cs="Times New Roman"/>
          <w:i/>
          <w:sz w:val="28"/>
          <w:szCs w:val="28"/>
        </w:rPr>
        <w:t xml:space="preserve"> организацию, зарегистрировать</w:t>
      </w:r>
      <w:r w:rsidR="00B24823" w:rsidRPr="00BA7435">
        <w:rPr>
          <w:rFonts w:ascii="DIN Pro Black" w:hAnsi="DIN Pro Black" w:cs="Times New Roman"/>
          <w:i/>
          <w:sz w:val="28"/>
          <w:szCs w:val="28"/>
        </w:rPr>
        <w:t>ся в качестве</w:t>
      </w:r>
      <w:r w:rsidR="00361737" w:rsidRPr="00BA7435">
        <w:rPr>
          <w:rFonts w:ascii="DIN Pro Black" w:hAnsi="DIN Pro Black" w:cs="Times New Roman"/>
          <w:i/>
          <w:sz w:val="28"/>
          <w:szCs w:val="28"/>
        </w:rPr>
        <w:t xml:space="preserve"> индивидуаль</w:t>
      </w:r>
      <w:r w:rsidR="00B24823" w:rsidRPr="00BA7435">
        <w:rPr>
          <w:rFonts w:ascii="DIN Pro Black" w:hAnsi="DIN Pro Black" w:cs="Times New Roman"/>
          <w:i/>
          <w:sz w:val="28"/>
          <w:szCs w:val="28"/>
        </w:rPr>
        <w:t>ного</w:t>
      </w:r>
      <w:r w:rsidR="00361737" w:rsidRPr="00BA7435">
        <w:rPr>
          <w:rFonts w:ascii="DIN Pro Black" w:hAnsi="DIN Pro Black" w:cs="Times New Roman"/>
          <w:i/>
          <w:sz w:val="28"/>
          <w:szCs w:val="28"/>
        </w:rPr>
        <w:t xml:space="preserve"> пред</w:t>
      </w:r>
      <w:r w:rsidR="00B24823" w:rsidRPr="00BA7435">
        <w:rPr>
          <w:rFonts w:ascii="DIN Pro Black" w:hAnsi="DIN Pro Black" w:cs="Times New Roman"/>
          <w:i/>
          <w:sz w:val="28"/>
          <w:szCs w:val="28"/>
        </w:rPr>
        <w:t>принимателя, либо откр</w:t>
      </w:r>
      <w:r w:rsidR="00761D2D" w:rsidRPr="00BA7435">
        <w:rPr>
          <w:rFonts w:ascii="DIN Pro Black" w:hAnsi="DIN Pro Black" w:cs="Times New Roman"/>
          <w:i/>
          <w:sz w:val="28"/>
          <w:szCs w:val="28"/>
        </w:rPr>
        <w:t>ы</w:t>
      </w:r>
      <w:r w:rsidR="00B24823" w:rsidRPr="00BA7435">
        <w:rPr>
          <w:rFonts w:ascii="DIN Pro Black" w:hAnsi="DIN Pro Black" w:cs="Times New Roman"/>
          <w:i/>
          <w:sz w:val="28"/>
          <w:szCs w:val="28"/>
        </w:rPr>
        <w:t>вать</w:t>
      </w:r>
      <w:r w:rsidR="00361737" w:rsidRPr="00BA7435">
        <w:rPr>
          <w:rFonts w:ascii="DIN Pro Black" w:hAnsi="DIN Pro Black" w:cs="Times New Roman"/>
          <w:i/>
          <w:sz w:val="28"/>
          <w:szCs w:val="28"/>
        </w:rPr>
        <w:t xml:space="preserve"> на своё имя </w:t>
      </w:r>
      <w:r w:rsidR="00F63C8F" w:rsidRPr="00F63C8F">
        <w:rPr>
          <w:rFonts w:ascii="DIN Pro Black" w:hAnsi="DIN Pro Black" w:cs="Times New Roman"/>
          <w:i/>
          <w:sz w:val="28"/>
          <w:szCs w:val="28"/>
        </w:rPr>
        <w:t xml:space="preserve">        </w:t>
      </w:r>
      <w:r w:rsidR="00B750E9" w:rsidRPr="00BA7435">
        <w:rPr>
          <w:rFonts w:ascii="DIN Pro Black" w:hAnsi="DIN Pro Black" w:cs="Times New Roman"/>
          <w:i/>
          <w:sz w:val="28"/>
          <w:szCs w:val="28"/>
        </w:rPr>
        <w:t>банковскую карту!</w:t>
      </w:r>
    </w:p>
    <w:p w:rsidR="005D0360" w:rsidRPr="00BA7435" w:rsidRDefault="00482A5E" w:rsidP="00DD09AC">
      <w:pPr>
        <w:spacing w:after="0"/>
        <w:jc w:val="both"/>
        <w:rPr>
          <w:rFonts w:ascii="DIN Pro Black" w:hAnsi="DIN Pro Black" w:cs="Times New Roman"/>
          <w:sz w:val="28"/>
          <w:szCs w:val="28"/>
        </w:rPr>
      </w:pPr>
      <w:r w:rsidRPr="00BA7435">
        <w:rPr>
          <w:rFonts w:ascii="DIN Pro Black" w:hAnsi="DIN Pro Black" w:cs="Times New Roman"/>
          <w:sz w:val="28"/>
          <w:szCs w:val="28"/>
        </w:rPr>
        <w:tab/>
      </w:r>
    </w:p>
    <w:p w:rsidR="007C7007" w:rsidRPr="00BA7435" w:rsidRDefault="007C7007" w:rsidP="005D0360">
      <w:pPr>
        <w:spacing w:after="0"/>
        <w:ind w:firstLine="708"/>
        <w:jc w:val="both"/>
        <w:rPr>
          <w:rFonts w:ascii="DIN Pro Black" w:hAnsi="DIN Pro Black" w:cs="Times New Roman"/>
          <w:sz w:val="28"/>
          <w:szCs w:val="28"/>
        </w:rPr>
      </w:pPr>
      <w:r w:rsidRPr="00BA7435">
        <w:rPr>
          <w:rFonts w:ascii="DIN Pro Black" w:hAnsi="DIN Pro Black" w:cs="Times New Roman"/>
          <w:sz w:val="28"/>
          <w:szCs w:val="28"/>
        </w:rPr>
        <w:t>В последнее время очень актуальной проблемой налоговых органов в субъектах Российской Федерации является создание</w:t>
      </w:r>
      <w:r w:rsidR="00BD6345" w:rsidRPr="00BA7435">
        <w:rPr>
          <w:rFonts w:ascii="DIN Pro Black" w:hAnsi="DIN Pro Black" w:cs="Times New Roman"/>
          <w:sz w:val="28"/>
          <w:szCs w:val="28"/>
        </w:rPr>
        <w:t xml:space="preserve"> мошенниками</w:t>
      </w:r>
      <w:r w:rsidRPr="00BA7435">
        <w:rPr>
          <w:rFonts w:ascii="DIN Pro Black" w:hAnsi="DIN Pro Black" w:cs="Times New Roman"/>
          <w:sz w:val="28"/>
          <w:szCs w:val="28"/>
        </w:rPr>
        <w:t xml:space="preserve"> фир</w:t>
      </w:r>
      <w:proofErr w:type="gramStart"/>
      <w:r w:rsidRPr="00BA7435">
        <w:rPr>
          <w:rFonts w:ascii="DIN Pro Black" w:hAnsi="DIN Pro Black" w:cs="Times New Roman"/>
          <w:sz w:val="28"/>
          <w:szCs w:val="28"/>
        </w:rPr>
        <w:t>м-</w:t>
      </w:r>
      <w:proofErr w:type="gramEnd"/>
      <w:r w:rsidRPr="00BA7435">
        <w:rPr>
          <w:rFonts w:ascii="DIN Pro Black" w:hAnsi="DIN Pro Black" w:cs="Times New Roman"/>
          <w:sz w:val="28"/>
          <w:szCs w:val="28"/>
        </w:rPr>
        <w:t>«однодневок» на подставных лиц</w:t>
      </w:r>
      <w:r w:rsidR="008B5401" w:rsidRPr="00BA7435">
        <w:rPr>
          <w:rFonts w:ascii="DIN Pro Black" w:hAnsi="DIN Pro Black" w:cs="Times New Roman"/>
          <w:sz w:val="28"/>
          <w:szCs w:val="28"/>
        </w:rPr>
        <w:t xml:space="preserve"> и вывод</w:t>
      </w:r>
      <w:r w:rsidRPr="00BA7435">
        <w:rPr>
          <w:rFonts w:ascii="DIN Pro Black" w:hAnsi="DIN Pro Black" w:cs="Times New Roman"/>
          <w:sz w:val="28"/>
          <w:szCs w:val="28"/>
        </w:rPr>
        <w:t xml:space="preserve"> через них денежных сумм, пол</w:t>
      </w:r>
      <w:r w:rsidRPr="00BA7435">
        <w:rPr>
          <w:rFonts w:ascii="DIN Pro Black" w:hAnsi="DIN Pro Black" w:cs="Times New Roman"/>
          <w:sz w:val="28"/>
          <w:szCs w:val="28"/>
        </w:rPr>
        <w:t>у</w:t>
      </w:r>
      <w:r w:rsidRPr="00BA7435">
        <w:rPr>
          <w:rFonts w:ascii="DIN Pro Black" w:hAnsi="DIN Pro Black" w:cs="Times New Roman"/>
          <w:sz w:val="28"/>
          <w:szCs w:val="28"/>
        </w:rPr>
        <w:t xml:space="preserve">ченных преступным путем. Не обошла стороной данная проблема и </w:t>
      </w:r>
      <w:r w:rsidR="008B5401" w:rsidRPr="00BA7435">
        <w:rPr>
          <w:rFonts w:ascii="DIN Pro Black" w:hAnsi="DIN Pro Black" w:cs="Times New Roman"/>
          <w:sz w:val="28"/>
          <w:szCs w:val="28"/>
        </w:rPr>
        <w:t>Кем</w:t>
      </w:r>
      <w:r w:rsidR="008B5401" w:rsidRPr="00BA7435">
        <w:rPr>
          <w:rFonts w:ascii="DIN Pro Black" w:hAnsi="DIN Pro Black" w:cs="Times New Roman"/>
          <w:sz w:val="28"/>
          <w:szCs w:val="28"/>
        </w:rPr>
        <w:t>е</w:t>
      </w:r>
      <w:r w:rsidR="008B5401" w:rsidRPr="00BA7435">
        <w:rPr>
          <w:rFonts w:ascii="DIN Pro Black" w:hAnsi="DIN Pro Black" w:cs="Times New Roman"/>
          <w:sz w:val="28"/>
          <w:szCs w:val="28"/>
        </w:rPr>
        <w:t>ровская</w:t>
      </w:r>
      <w:r w:rsidRPr="00BA7435">
        <w:rPr>
          <w:rFonts w:ascii="DIN Pro Black" w:hAnsi="DIN Pro Black" w:cs="Times New Roman"/>
          <w:sz w:val="28"/>
          <w:szCs w:val="28"/>
        </w:rPr>
        <w:t xml:space="preserve"> область.</w:t>
      </w:r>
    </w:p>
    <w:p w:rsidR="00AA5BFE" w:rsidRPr="00BA7435" w:rsidRDefault="00AA5BFE" w:rsidP="005D0360">
      <w:pPr>
        <w:spacing w:after="0"/>
        <w:ind w:firstLine="708"/>
        <w:jc w:val="both"/>
        <w:rPr>
          <w:rFonts w:ascii="DIN Pro Black" w:hAnsi="DIN Pro Black" w:cs="Times New Roman"/>
          <w:sz w:val="28"/>
          <w:szCs w:val="28"/>
        </w:rPr>
      </w:pPr>
      <w:r w:rsidRPr="00BA7435">
        <w:rPr>
          <w:rFonts w:ascii="DIN Pro Black" w:hAnsi="DIN Pro Black" w:cs="Times New Roman"/>
          <w:sz w:val="28"/>
          <w:szCs w:val="28"/>
        </w:rPr>
        <w:t xml:space="preserve">Участники мошеннических групп за комиссионное вознаграждение осуществляют незаконные операции по выведению денежных средств из безналичного оборота. Для этого </w:t>
      </w:r>
      <w:r w:rsidR="00B24823" w:rsidRPr="00BA7435">
        <w:rPr>
          <w:rFonts w:ascii="DIN Pro Black" w:hAnsi="DIN Pro Black" w:cs="Times New Roman"/>
          <w:sz w:val="28"/>
          <w:szCs w:val="28"/>
        </w:rPr>
        <w:t>мошенники</w:t>
      </w:r>
      <w:r w:rsidRPr="00BA7435">
        <w:rPr>
          <w:rFonts w:ascii="DIN Pro Black" w:hAnsi="DIN Pro Black" w:cs="Times New Roman"/>
          <w:sz w:val="28"/>
          <w:szCs w:val="28"/>
        </w:rPr>
        <w:t xml:space="preserve"> под видом оплаты по фикти</w:t>
      </w:r>
      <w:r w:rsidRPr="00BA7435">
        <w:rPr>
          <w:rFonts w:ascii="DIN Pro Black" w:hAnsi="DIN Pro Black" w:cs="Times New Roman"/>
          <w:sz w:val="28"/>
          <w:szCs w:val="28"/>
        </w:rPr>
        <w:t>в</w:t>
      </w:r>
      <w:r w:rsidRPr="00BA7435">
        <w:rPr>
          <w:rFonts w:ascii="DIN Pro Black" w:hAnsi="DIN Pro Black" w:cs="Times New Roman"/>
          <w:sz w:val="28"/>
          <w:szCs w:val="28"/>
        </w:rPr>
        <w:t xml:space="preserve">ным договорам оказания услуг и различных сделок перечисляют денежные средства клиентов на подконтрольные </w:t>
      </w:r>
      <w:r w:rsidR="00B24823" w:rsidRPr="00BA7435">
        <w:rPr>
          <w:rFonts w:ascii="DIN Pro Black" w:hAnsi="DIN Pro Black" w:cs="Times New Roman"/>
          <w:sz w:val="28"/>
          <w:szCs w:val="28"/>
        </w:rPr>
        <w:t>им</w:t>
      </w:r>
      <w:r w:rsidRPr="00BA7435">
        <w:rPr>
          <w:rFonts w:ascii="DIN Pro Black" w:hAnsi="DIN Pro Black" w:cs="Times New Roman"/>
          <w:sz w:val="28"/>
          <w:szCs w:val="28"/>
        </w:rPr>
        <w:t xml:space="preserve"> расчетные счета фирм или физ</w:t>
      </w:r>
      <w:r w:rsidRPr="00BA7435">
        <w:rPr>
          <w:rFonts w:ascii="DIN Pro Black" w:hAnsi="DIN Pro Black" w:cs="Times New Roman"/>
          <w:sz w:val="28"/>
          <w:szCs w:val="28"/>
        </w:rPr>
        <w:t>и</w:t>
      </w:r>
      <w:r w:rsidRPr="00BA7435">
        <w:rPr>
          <w:rFonts w:ascii="DIN Pro Black" w:hAnsi="DIN Pro Black" w:cs="Times New Roman"/>
          <w:sz w:val="28"/>
          <w:szCs w:val="28"/>
        </w:rPr>
        <w:t>ческих лиц, после чего обналичивают.</w:t>
      </w:r>
    </w:p>
    <w:p w:rsidR="00E27946" w:rsidRPr="00BA7435" w:rsidRDefault="00AA5BFE" w:rsidP="005D0360">
      <w:pPr>
        <w:spacing w:after="0"/>
        <w:ind w:firstLine="708"/>
        <w:jc w:val="both"/>
        <w:rPr>
          <w:rFonts w:ascii="DIN Pro Black" w:hAnsi="DIN Pro Black" w:cs="Times New Roman"/>
          <w:sz w:val="28"/>
          <w:szCs w:val="28"/>
          <w:highlight w:val="yellow"/>
        </w:rPr>
      </w:pPr>
      <w:r w:rsidRPr="00BA7435">
        <w:rPr>
          <w:rFonts w:ascii="DIN Pro Black" w:hAnsi="DIN Pro Black" w:cs="Times New Roman"/>
          <w:sz w:val="28"/>
          <w:szCs w:val="28"/>
        </w:rPr>
        <w:t xml:space="preserve"> </w:t>
      </w:r>
      <w:r w:rsidR="005B750D" w:rsidRPr="00BA7435">
        <w:rPr>
          <w:rFonts w:ascii="DIN Pro Black" w:hAnsi="DIN Pro Black" w:cs="Times New Roman"/>
          <w:sz w:val="28"/>
          <w:szCs w:val="28"/>
        </w:rPr>
        <w:t xml:space="preserve">Схема выглядит примерно следующим образом: находится </w:t>
      </w:r>
      <w:r w:rsidR="005D0360" w:rsidRPr="00BA7435">
        <w:rPr>
          <w:rFonts w:ascii="DIN Pro Black" w:hAnsi="DIN Pro Black" w:cs="Times New Roman"/>
          <w:sz w:val="28"/>
          <w:szCs w:val="28"/>
        </w:rPr>
        <w:t>нужда</w:t>
      </w:r>
      <w:r w:rsidR="005D0360" w:rsidRPr="00BA7435">
        <w:rPr>
          <w:rFonts w:ascii="DIN Pro Black" w:hAnsi="DIN Pro Black" w:cs="Times New Roman"/>
          <w:sz w:val="28"/>
          <w:szCs w:val="28"/>
        </w:rPr>
        <w:t>ю</w:t>
      </w:r>
      <w:r w:rsidR="005D0360" w:rsidRPr="00BA7435">
        <w:rPr>
          <w:rFonts w:ascii="DIN Pro Black" w:hAnsi="DIN Pro Black" w:cs="Times New Roman"/>
          <w:sz w:val="28"/>
          <w:szCs w:val="28"/>
        </w:rPr>
        <w:t xml:space="preserve">щийся в средствах </w:t>
      </w:r>
      <w:r w:rsidR="00E27946" w:rsidRPr="00BA7435">
        <w:rPr>
          <w:rFonts w:ascii="DIN Pro Black" w:hAnsi="DIN Pro Black" w:cs="Times New Roman"/>
          <w:sz w:val="28"/>
          <w:szCs w:val="28"/>
        </w:rPr>
        <w:t xml:space="preserve"> студент, пенсионер или другие лица.</w:t>
      </w:r>
      <w:r w:rsidR="005B750D" w:rsidRPr="00BA7435">
        <w:rPr>
          <w:rFonts w:ascii="DIN Pro Black" w:hAnsi="DIN Pro Black" w:cs="Times New Roman"/>
          <w:sz w:val="28"/>
          <w:szCs w:val="28"/>
        </w:rPr>
        <w:t xml:space="preserve"> </w:t>
      </w:r>
      <w:proofErr w:type="gramStart"/>
      <w:r w:rsidR="00B24823" w:rsidRPr="00BA7435">
        <w:rPr>
          <w:rFonts w:ascii="DIN Pro Black" w:hAnsi="DIN Pro Black" w:cs="Times New Roman"/>
          <w:sz w:val="28"/>
          <w:szCs w:val="28"/>
        </w:rPr>
        <w:t>Мошенники</w:t>
      </w:r>
      <w:r w:rsidR="005B750D" w:rsidRPr="00BA7435">
        <w:rPr>
          <w:rFonts w:ascii="DIN Pro Black" w:hAnsi="DIN Pro Black" w:cs="Times New Roman"/>
          <w:sz w:val="28"/>
          <w:szCs w:val="28"/>
        </w:rPr>
        <w:t xml:space="preserve"> пре</w:t>
      </w:r>
      <w:r w:rsidR="005B750D" w:rsidRPr="00BA7435">
        <w:rPr>
          <w:rFonts w:ascii="DIN Pro Black" w:hAnsi="DIN Pro Black" w:cs="Times New Roman"/>
          <w:sz w:val="28"/>
          <w:szCs w:val="28"/>
        </w:rPr>
        <w:t>д</w:t>
      </w:r>
      <w:r w:rsidR="005B750D" w:rsidRPr="00BA7435">
        <w:rPr>
          <w:rFonts w:ascii="DIN Pro Black" w:hAnsi="DIN Pro Black" w:cs="Times New Roman"/>
          <w:sz w:val="28"/>
          <w:szCs w:val="28"/>
        </w:rPr>
        <w:t xml:space="preserve">лагают </w:t>
      </w:r>
      <w:r w:rsidR="005D0360" w:rsidRPr="00BA7435">
        <w:rPr>
          <w:rFonts w:ascii="DIN Pro Black" w:hAnsi="DIN Pro Black" w:cs="Times New Roman"/>
          <w:sz w:val="28"/>
          <w:szCs w:val="28"/>
        </w:rPr>
        <w:t>жертве за вознаграждение</w:t>
      </w:r>
      <w:r w:rsidR="0000467D" w:rsidRPr="00BA7435">
        <w:rPr>
          <w:rFonts w:ascii="DIN Pro Black" w:hAnsi="DIN Pro Black" w:cs="Times New Roman"/>
          <w:sz w:val="28"/>
          <w:szCs w:val="28"/>
        </w:rPr>
        <w:t xml:space="preserve"> создать организацию, зарегистрироват</w:t>
      </w:r>
      <w:r w:rsidR="0000467D" w:rsidRPr="00BA7435">
        <w:rPr>
          <w:rFonts w:ascii="DIN Pro Black" w:hAnsi="DIN Pro Black" w:cs="Times New Roman"/>
          <w:sz w:val="28"/>
          <w:szCs w:val="28"/>
        </w:rPr>
        <w:t>ь</w:t>
      </w:r>
      <w:r w:rsidR="00761D2D" w:rsidRPr="00BA7435">
        <w:rPr>
          <w:rFonts w:ascii="DIN Pro Black" w:hAnsi="DIN Pro Black" w:cs="Times New Roman"/>
          <w:sz w:val="28"/>
          <w:szCs w:val="28"/>
        </w:rPr>
        <w:t>ся в качестве</w:t>
      </w:r>
      <w:r w:rsidR="0000467D" w:rsidRPr="00BA7435">
        <w:rPr>
          <w:rFonts w:ascii="DIN Pro Black" w:hAnsi="DIN Pro Black" w:cs="Times New Roman"/>
          <w:sz w:val="28"/>
          <w:szCs w:val="28"/>
        </w:rPr>
        <w:t xml:space="preserve"> </w:t>
      </w:r>
      <w:r w:rsidR="00761D2D" w:rsidRPr="00BA7435">
        <w:rPr>
          <w:rFonts w:ascii="DIN Pro Black" w:hAnsi="DIN Pro Black" w:cs="Times New Roman"/>
          <w:sz w:val="28"/>
          <w:szCs w:val="28"/>
        </w:rPr>
        <w:t>индивидуального предпринимателя (далее-ИП)</w:t>
      </w:r>
      <w:r w:rsidR="0000467D" w:rsidRPr="00BA7435">
        <w:rPr>
          <w:rFonts w:ascii="DIN Pro Black" w:hAnsi="DIN Pro Black" w:cs="Times New Roman"/>
          <w:sz w:val="28"/>
          <w:szCs w:val="28"/>
        </w:rPr>
        <w:t>,</w:t>
      </w:r>
      <w:r w:rsidR="005D0360" w:rsidRPr="00BA7435">
        <w:rPr>
          <w:rFonts w:ascii="DIN Pro Black" w:hAnsi="DIN Pro Black" w:cs="Times New Roman"/>
          <w:sz w:val="28"/>
          <w:szCs w:val="28"/>
        </w:rPr>
        <w:t xml:space="preserve"> открыть в банке на свое имя счет, получить  банковскую карту или </w:t>
      </w:r>
      <w:r w:rsidR="005B750D" w:rsidRPr="00BA7435">
        <w:rPr>
          <w:rFonts w:ascii="DIN Pro Black" w:hAnsi="DIN Pro Black" w:cs="Times New Roman"/>
          <w:sz w:val="28"/>
          <w:szCs w:val="28"/>
        </w:rPr>
        <w:t>за скромный пр</w:t>
      </w:r>
      <w:r w:rsidR="005B750D" w:rsidRPr="00BA7435">
        <w:rPr>
          <w:rFonts w:ascii="DIN Pro Black" w:hAnsi="DIN Pro Black" w:cs="Times New Roman"/>
          <w:sz w:val="28"/>
          <w:szCs w:val="28"/>
        </w:rPr>
        <w:t>о</w:t>
      </w:r>
      <w:r w:rsidR="005B750D" w:rsidRPr="00BA7435">
        <w:rPr>
          <w:rFonts w:ascii="DIN Pro Black" w:hAnsi="DIN Pro Black" w:cs="Times New Roman"/>
          <w:sz w:val="28"/>
          <w:szCs w:val="28"/>
        </w:rPr>
        <w:t>цент перечислить на карту огромную сумму, которую «просто нужно пер</w:t>
      </w:r>
      <w:r w:rsidR="005B750D" w:rsidRPr="00BA7435">
        <w:rPr>
          <w:rFonts w:ascii="DIN Pro Black" w:hAnsi="DIN Pro Black" w:cs="Times New Roman"/>
          <w:sz w:val="28"/>
          <w:szCs w:val="28"/>
        </w:rPr>
        <w:t>е</w:t>
      </w:r>
      <w:r w:rsidR="005B750D" w:rsidRPr="00BA7435">
        <w:rPr>
          <w:rFonts w:ascii="DIN Pro Black" w:hAnsi="DIN Pro Black" w:cs="Times New Roman"/>
          <w:sz w:val="28"/>
          <w:szCs w:val="28"/>
        </w:rPr>
        <w:t>дать заказчику»</w:t>
      </w:r>
      <w:r w:rsidR="00BC1BBF" w:rsidRPr="00BA7435">
        <w:rPr>
          <w:rFonts w:ascii="DIN Pro Black" w:hAnsi="DIN Pro Black" w:cs="Times New Roman"/>
          <w:sz w:val="28"/>
          <w:szCs w:val="28"/>
        </w:rPr>
        <w:t xml:space="preserve"> или предлагают «Давай мы тебе забросим деньги на карту или на счет, а ты потом э</w:t>
      </w:r>
      <w:r w:rsidR="00F059EF" w:rsidRPr="00BA7435">
        <w:rPr>
          <w:rFonts w:ascii="DIN Pro Black" w:hAnsi="DIN Pro Black" w:cs="Times New Roman"/>
          <w:sz w:val="28"/>
          <w:szCs w:val="28"/>
        </w:rPr>
        <w:t>ти деньги снимешь и нам отдашь».</w:t>
      </w:r>
      <w:proofErr w:type="gramEnd"/>
    </w:p>
    <w:p w:rsidR="00BC1BBF" w:rsidRPr="00BA7435" w:rsidRDefault="00BC1BBF" w:rsidP="005D0360">
      <w:pPr>
        <w:spacing w:after="0"/>
        <w:ind w:firstLine="708"/>
        <w:jc w:val="both"/>
        <w:rPr>
          <w:rFonts w:ascii="DIN Pro Black" w:hAnsi="DIN Pro Black" w:cs="Times New Roman"/>
          <w:sz w:val="28"/>
          <w:szCs w:val="28"/>
        </w:rPr>
      </w:pPr>
      <w:r w:rsidRPr="00BA7435">
        <w:rPr>
          <w:rFonts w:ascii="DIN Pro Black" w:hAnsi="DIN Pro Black" w:cs="Times New Roman"/>
          <w:sz w:val="28"/>
          <w:szCs w:val="28"/>
        </w:rPr>
        <w:t xml:space="preserve">Соответственно, </w:t>
      </w:r>
      <w:r w:rsidR="00E27946" w:rsidRPr="00BA7435">
        <w:rPr>
          <w:rFonts w:ascii="DIN Pro Black" w:hAnsi="DIN Pro Black" w:cs="Times New Roman"/>
          <w:sz w:val="28"/>
          <w:szCs w:val="28"/>
        </w:rPr>
        <w:t>мошенники</w:t>
      </w:r>
      <w:r w:rsidRPr="00BA7435">
        <w:rPr>
          <w:rFonts w:ascii="DIN Pro Black" w:hAnsi="DIN Pro Black" w:cs="Times New Roman"/>
          <w:sz w:val="28"/>
          <w:szCs w:val="28"/>
        </w:rPr>
        <w:t xml:space="preserve"> получают свои </w:t>
      </w:r>
      <w:r w:rsidR="00FD311D" w:rsidRPr="00BA7435">
        <w:rPr>
          <w:rFonts w:ascii="DIN Pro Black" w:hAnsi="DIN Pro Black" w:cs="Times New Roman"/>
          <w:sz w:val="28"/>
          <w:szCs w:val="28"/>
        </w:rPr>
        <w:t xml:space="preserve">наличные </w:t>
      </w:r>
      <w:r w:rsidRPr="00BA7435">
        <w:rPr>
          <w:rFonts w:ascii="DIN Pro Black" w:hAnsi="DIN Pro Black" w:cs="Times New Roman"/>
          <w:sz w:val="28"/>
          <w:szCs w:val="28"/>
        </w:rPr>
        <w:t>деньги за м</w:t>
      </w:r>
      <w:r w:rsidRPr="00BA7435">
        <w:rPr>
          <w:rFonts w:ascii="DIN Pro Black" w:hAnsi="DIN Pro Black" w:cs="Times New Roman"/>
          <w:sz w:val="28"/>
          <w:szCs w:val="28"/>
        </w:rPr>
        <w:t>и</w:t>
      </w:r>
      <w:r w:rsidRPr="00BA7435">
        <w:rPr>
          <w:rFonts w:ascii="DIN Pro Black" w:hAnsi="DIN Pro Black" w:cs="Times New Roman"/>
          <w:sz w:val="28"/>
          <w:szCs w:val="28"/>
        </w:rPr>
        <w:t xml:space="preserve">нимальную комиссию, </w:t>
      </w:r>
      <w:r w:rsidR="00E27946" w:rsidRPr="00BA7435">
        <w:rPr>
          <w:rFonts w:ascii="DIN Pro Black" w:hAnsi="DIN Pro Black" w:cs="Times New Roman"/>
          <w:sz w:val="28"/>
          <w:szCs w:val="28"/>
        </w:rPr>
        <w:t xml:space="preserve">а обманутый </w:t>
      </w:r>
      <w:r w:rsidRPr="00BA7435">
        <w:rPr>
          <w:rFonts w:ascii="DIN Pro Black" w:hAnsi="DIN Pro Black" w:cs="Times New Roman"/>
          <w:sz w:val="28"/>
          <w:szCs w:val="28"/>
        </w:rPr>
        <w:t xml:space="preserve">человек получает свои «комиссионные» и понятия не имеет о том, что в будущем его ожидают </w:t>
      </w:r>
      <w:r w:rsidR="00B24823" w:rsidRPr="00BA7435">
        <w:rPr>
          <w:rFonts w:ascii="DIN Pro Black" w:hAnsi="DIN Pro Black" w:cs="Times New Roman"/>
          <w:sz w:val="28"/>
          <w:szCs w:val="28"/>
        </w:rPr>
        <w:t xml:space="preserve">серьезные </w:t>
      </w:r>
      <w:r w:rsidRPr="00BA7435">
        <w:rPr>
          <w:rFonts w:ascii="DIN Pro Black" w:hAnsi="DIN Pro Black" w:cs="Times New Roman"/>
          <w:sz w:val="28"/>
          <w:szCs w:val="28"/>
        </w:rPr>
        <w:t>пробл</w:t>
      </w:r>
      <w:r w:rsidRPr="00BA7435">
        <w:rPr>
          <w:rFonts w:ascii="DIN Pro Black" w:hAnsi="DIN Pro Black" w:cs="Times New Roman"/>
          <w:sz w:val="28"/>
          <w:szCs w:val="28"/>
        </w:rPr>
        <w:t>е</w:t>
      </w:r>
      <w:r w:rsidRPr="00BA7435">
        <w:rPr>
          <w:rFonts w:ascii="DIN Pro Black" w:hAnsi="DIN Pro Black" w:cs="Times New Roman"/>
          <w:sz w:val="28"/>
          <w:szCs w:val="28"/>
        </w:rPr>
        <w:t xml:space="preserve">мы. </w:t>
      </w:r>
      <w:r w:rsidR="00CA1C61" w:rsidRPr="00BA7435">
        <w:rPr>
          <w:rFonts w:ascii="DIN Pro Black" w:hAnsi="DIN Pro Black" w:cs="Times New Roman"/>
          <w:sz w:val="28"/>
          <w:szCs w:val="28"/>
        </w:rPr>
        <w:t>Граждане</w:t>
      </w:r>
      <w:r w:rsidRPr="00BA7435">
        <w:rPr>
          <w:rFonts w:ascii="DIN Pro Black" w:hAnsi="DIN Pro Black" w:cs="Times New Roman"/>
          <w:sz w:val="28"/>
          <w:szCs w:val="28"/>
        </w:rPr>
        <w:t xml:space="preserve"> часто</w:t>
      </w:r>
      <w:r w:rsidR="007E53CE" w:rsidRPr="00BA7435">
        <w:rPr>
          <w:rFonts w:ascii="DIN Pro Black" w:hAnsi="DIN Pro Black" w:cs="Times New Roman"/>
          <w:sz w:val="28"/>
          <w:szCs w:val="28"/>
        </w:rPr>
        <w:t xml:space="preserve"> даже не понимают, что,</w:t>
      </w:r>
      <w:r w:rsidR="00A97280" w:rsidRPr="00BA7435">
        <w:rPr>
          <w:rFonts w:ascii="DIN Pro Black" w:hAnsi="DIN Pro Black" w:cs="Times New Roman"/>
          <w:sz w:val="28"/>
          <w:szCs w:val="28"/>
        </w:rPr>
        <w:t xml:space="preserve"> открыв предприятие, став ИП,</w:t>
      </w:r>
      <w:r w:rsidR="007E53CE" w:rsidRPr="00BA7435">
        <w:rPr>
          <w:rFonts w:ascii="DIN Pro Black" w:hAnsi="DIN Pro Black" w:cs="Times New Roman"/>
          <w:sz w:val="28"/>
          <w:szCs w:val="28"/>
        </w:rPr>
        <w:t xml:space="preserve"> предоставив свою карту для пере</w:t>
      </w:r>
      <w:r w:rsidR="00E27946" w:rsidRPr="00BA7435">
        <w:rPr>
          <w:rFonts w:ascii="DIN Pro Black" w:hAnsi="DIN Pro Black" w:cs="Times New Roman"/>
          <w:sz w:val="28"/>
          <w:szCs w:val="28"/>
        </w:rPr>
        <w:t>вода</w:t>
      </w:r>
      <w:r w:rsidR="007E53CE" w:rsidRPr="00BA7435">
        <w:rPr>
          <w:rFonts w:ascii="DIN Pro Black" w:hAnsi="DIN Pro Black" w:cs="Times New Roman"/>
          <w:sz w:val="28"/>
          <w:szCs w:val="28"/>
        </w:rPr>
        <w:t xml:space="preserve">  огромных чужих сумм, рискуют пр</w:t>
      </w:r>
      <w:r w:rsidR="007E53CE" w:rsidRPr="00BA7435">
        <w:rPr>
          <w:rFonts w:ascii="DIN Pro Black" w:hAnsi="DIN Pro Black" w:cs="Times New Roman"/>
          <w:sz w:val="28"/>
          <w:szCs w:val="28"/>
        </w:rPr>
        <w:t>е</w:t>
      </w:r>
      <w:r w:rsidR="007E53CE" w:rsidRPr="00BA7435">
        <w:rPr>
          <w:rFonts w:ascii="DIN Pro Black" w:hAnsi="DIN Pro Black" w:cs="Times New Roman"/>
          <w:sz w:val="28"/>
          <w:szCs w:val="28"/>
        </w:rPr>
        <w:t>вратиться в злостных неплательщиков налога на доходы физических лиц</w:t>
      </w:r>
      <w:r w:rsidR="00A97280" w:rsidRPr="00BA7435">
        <w:rPr>
          <w:rFonts w:ascii="DIN Pro Black" w:hAnsi="DIN Pro Black" w:cs="Times New Roman"/>
          <w:sz w:val="28"/>
          <w:szCs w:val="28"/>
        </w:rPr>
        <w:t>, налога на добавленную стоимость, страховых взносов</w:t>
      </w:r>
      <w:r w:rsidR="007E53CE" w:rsidRPr="00BA7435">
        <w:rPr>
          <w:rFonts w:ascii="DIN Pro Black" w:hAnsi="DIN Pro Black" w:cs="Times New Roman"/>
          <w:sz w:val="28"/>
          <w:szCs w:val="28"/>
        </w:rPr>
        <w:t xml:space="preserve"> с миллионными до</w:t>
      </w:r>
      <w:r w:rsidR="007E53CE" w:rsidRPr="00BA7435">
        <w:rPr>
          <w:rFonts w:ascii="DIN Pro Black" w:hAnsi="DIN Pro Black" w:cs="Times New Roman"/>
          <w:sz w:val="28"/>
          <w:szCs w:val="28"/>
        </w:rPr>
        <w:t>л</w:t>
      </w:r>
      <w:r w:rsidR="007E53CE" w:rsidRPr="00BA7435">
        <w:rPr>
          <w:rFonts w:ascii="DIN Pro Black" w:hAnsi="DIN Pro Black" w:cs="Times New Roman"/>
          <w:sz w:val="28"/>
          <w:szCs w:val="28"/>
        </w:rPr>
        <w:t>гами перед бюджетом.</w:t>
      </w:r>
      <w:r w:rsidR="006E32E6" w:rsidRPr="00BA7435">
        <w:rPr>
          <w:rFonts w:ascii="DIN Pro Black" w:hAnsi="DIN Pro Black" w:cs="Times New Roman"/>
          <w:sz w:val="28"/>
          <w:szCs w:val="28"/>
        </w:rPr>
        <w:t xml:space="preserve"> Формально владелец карты считается лицом, пол</w:t>
      </w:r>
      <w:r w:rsidR="006E32E6" w:rsidRPr="00BA7435">
        <w:rPr>
          <w:rFonts w:ascii="DIN Pro Black" w:hAnsi="DIN Pro Black" w:cs="Times New Roman"/>
          <w:sz w:val="28"/>
          <w:szCs w:val="28"/>
        </w:rPr>
        <w:t>у</w:t>
      </w:r>
      <w:r w:rsidR="006E32E6" w:rsidRPr="00BA7435">
        <w:rPr>
          <w:rFonts w:ascii="DIN Pro Black" w:hAnsi="DIN Pro Black" w:cs="Times New Roman"/>
          <w:sz w:val="28"/>
          <w:szCs w:val="28"/>
        </w:rPr>
        <w:t>чившим доход, который подлежит налогообложению. Кроме того, непл</w:t>
      </w:r>
      <w:r w:rsidR="006E32E6" w:rsidRPr="00BA7435">
        <w:rPr>
          <w:rFonts w:ascii="DIN Pro Black" w:hAnsi="DIN Pro Black" w:cs="Times New Roman"/>
          <w:sz w:val="28"/>
          <w:szCs w:val="28"/>
        </w:rPr>
        <w:t>а</w:t>
      </w:r>
      <w:r w:rsidR="006E32E6" w:rsidRPr="00BA7435">
        <w:rPr>
          <w:rFonts w:ascii="DIN Pro Black" w:hAnsi="DIN Pro Black" w:cs="Times New Roman"/>
          <w:sz w:val="28"/>
          <w:szCs w:val="28"/>
        </w:rPr>
        <w:t>тельщикам начисляются пени за задержку и штрафы в размере 20% от н</w:t>
      </w:r>
      <w:r w:rsidR="006E32E6" w:rsidRPr="00BA7435">
        <w:rPr>
          <w:rFonts w:ascii="DIN Pro Black" w:hAnsi="DIN Pro Black" w:cs="Times New Roman"/>
          <w:sz w:val="28"/>
          <w:szCs w:val="28"/>
        </w:rPr>
        <w:t>е</w:t>
      </w:r>
      <w:r w:rsidR="006E32E6" w:rsidRPr="00BA7435">
        <w:rPr>
          <w:rFonts w:ascii="DIN Pro Black" w:hAnsi="DIN Pro Black" w:cs="Times New Roman"/>
          <w:sz w:val="28"/>
          <w:szCs w:val="28"/>
        </w:rPr>
        <w:t>уплаченной суммы налога.</w:t>
      </w:r>
    </w:p>
    <w:p w:rsidR="00482A5E" w:rsidRPr="00BA7435" w:rsidRDefault="00B24823" w:rsidP="00DD09AC">
      <w:pPr>
        <w:spacing w:after="0"/>
        <w:ind w:firstLine="708"/>
        <w:jc w:val="both"/>
        <w:rPr>
          <w:rFonts w:ascii="DIN Pro Black" w:hAnsi="DIN Pro Black" w:cs="Times New Roman"/>
          <w:sz w:val="28"/>
          <w:szCs w:val="28"/>
          <w:highlight w:val="yellow"/>
        </w:rPr>
      </w:pPr>
      <w:proofErr w:type="gramStart"/>
      <w:r w:rsidRPr="00BA7435">
        <w:rPr>
          <w:rFonts w:ascii="DIN Pro Black" w:hAnsi="DIN Pro Black" w:cs="Times New Roman"/>
          <w:sz w:val="28"/>
          <w:szCs w:val="28"/>
        </w:rPr>
        <w:t xml:space="preserve">В соответствии с Налоговым кодексом </w:t>
      </w:r>
      <w:r w:rsidR="00F26BE5" w:rsidRPr="00BA7435">
        <w:rPr>
          <w:rFonts w:ascii="DIN Pro Black" w:hAnsi="DIN Pro Black" w:cs="Times New Roman"/>
          <w:sz w:val="28"/>
          <w:szCs w:val="28"/>
        </w:rPr>
        <w:t>Российской Федерации</w:t>
      </w:r>
      <w:r w:rsidRPr="00BA7435">
        <w:rPr>
          <w:rFonts w:ascii="DIN Pro Black" w:hAnsi="DIN Pro Black" w:cs="Times New Roman"/>
          <w:sz w:val="28"/>
          <w:szCs w:val="28"/>
        </w:rPr>
        <w:t xml:space="preserve"> н</w:t>
      </w:r>
      <w:r w:rsidR="00CA1C61" w:rsidRPr="00BA7435">
        <w:rPr>
          <w:rFonts w:ascii="DIN Pro Black" w:hAnsi="DIN Pro Black" w:cs="Times New Roman"/>
          <w:sz w:val="28"/>
          <w:szCs w:val="28"/>
        </w:rPr>
        <w:t>алог</w:t>
      </w:r>
      <w:r w:rsidR="00CA1C61" w:rsidRPr="00BA7435">
        <w:rPr>
          <w:rFonts w:ascii="DIN Pro Black" w:hAnsi="DIN Pro Black" w:cs="Times New Roman"/>
          <w:sz w:val="28"/>
          <w:szCs w:val="28"/>
        </w:rPr>
        <w:t>о</w:t>
      </w:r>
      <w:r w:rsidR="00CA1C61" w:rsidRPr="00BA7435">
        <w:rPr>
          <w:rFonts w:ascii="DIN Pro Black" w:hAnsi="DIN Pro Black" w:cs="Times New Roman"/>
          <w:sz w:val="28"/>
          <w:szCs w:val="28"/>
        </w:rPr>
        <w:t>вая служба</w:t>
      </w:r>
      <w:r w:rsidR="00BC1BBF" w:rsidRPr="00BA7435">
        <w:rPr>
          <w:rFonts w:ascii="DIN Pro Black" w:hAnsi="DIN Pro Black" w:cs="Times New Roman"/>
          <w:sz w:val="28"/>
          <w:szCs w:val="28"/>
        </w:rPr>
        <w:t xml:space="preserve"> </w:t>
      </w:r>
      <w:r w:rsidRPr="00BA7435">
        <w:rPr>
          <w:rFonts w:ascii="DIN Pro Black" w:hAnsi="DIN Pro Black" w:cs="Times New Roman"/>
          <w:sz w:val="28"/>
          <w:szCs w:val="28"/>
        </w:rPr>
        <w:t>обязана предъявить</w:t>
      </w:r>
      <w:r w:rsidR="00761D2D" w:rsidRPr="00BA7435">
        <w:rPr>
          <w:rFonts w:ascii="DIN Pro Black" w:hAnsi="DIN Pro Black" w:cs="Times New Roman"/>
          <w:sz w:val="28"/>
          <w:szCs w:val="28"/>
        </w:rPr>
        <w:t xml:space="preserve"> к </w:t>
      </w:r>
      <w:r w:rsidRPr="00BA7435">
        <w:rPr>
          <w:rFonts w:ascii="DIN Pro Black" w:hAnsi="DIN Pro Black" w:cs="Times New Roman"/>
          <w:sz w:val="28"/>
          <w:szCs w:val="28"/>
        </w:rPr>
        <w:t>уплат</w:t>
      </w:r>
      <w:r w:rsidR="00761D2D" w:rsidRPr="00BA7435">
        <w:rPr>
          <w:rFonts w:ascii="DIN Pro Black" w:hAnsi="DIN Pro Black" w:cs="Times New Roman"/>
          <w:sz w:val="28"/>
          <w:szCs w:val="28"/>
        </w:rPr>
        <w:t>е</w:t>
      </w:r>
      <w:r w:rsidRPr="00BA7435">
        <w:rPr>
          <w:rFonts w:ascii="DIN Pro Black" w:hAnsi="DIN Pro Black" w:cs="Times New Roman"/>
          <w:sz w:val="28"/>
          <w:szCs w:val="28"/>
        </w:rPr>
        <w:t xml:space="preserve"> на</w:t>
      </w:r>
      <w:r w:rsidR="00BC1BBF" w:rsidRPr="00BA7435">
        <w:rPr>
          <w:rFonts w:ascii="DIN Pro Black" w:hAnsi="DIN Pro Black" w:cs="Times New Roman"/>
          <w:sz w:val="28"/>
          <w:szCs w:val="28"/>
        </w:rPr>
        <w:t xml:space="preserve">лог на доходы физических лиц </w:t>
      </w:r>
      <w:r w:rsidR="00BC1BBF" w:rsidRPr="00BA7435">
        <w:rPr>
          <w:rFonts w:ascii="DIN Pro Black" w:hAnsi="DIN Pro Black" w:cs="Times New Roman"/>
          <w:sz w:val="28"/>
          <w:szCs w:val="28"/>
        </w:rPr>
        <w:lastRenderedPageBreak/>
        <w:t>тем</w:t>
      </w:r>
      <w:r w:rsidR="00761D2D" w:rsidRPr="00BA7435">
        <w:rPr>
          <w:rFonts w:ascii="DIN Pro Black" w:hAnsi="DIN Pro Black" w:cs="Times New Roman"/>
          <w:sz w:val="28"/>
          <w:szCs w:val="28"/>
        </w:rPr>
        <w:t xml:space="preserve"> лицам</w:t>
      </w:r>
      <w:r w:rsidR="00BC1BBF" w:rsidRPr="00BA7435">
        <w:rPr>
          <w:rFonts w:ascii="DIN Pro Black" w:hAnsi="DIN Pro Black" w:cs="Times New Roman"/>
          <w:sz w:val="28"/>
          <w:szCs w:val="28"/>
        </w:rPr>
        <w:t xml:space="preserve">, кто получил сомнительные </w:t>
      </w:r>
      <w:r w:rsidRPr="00BA7435">
        <w:rPr>
          <w:rFonts w:ascii="DIN Pro Black" w:hAnsi="DIN Pro Black" w:cs="Times New Roman"/>
          <w:sz w:val="28"/>
          <w:szCs w:val="28"/>
        </w:rPr>
        <w:t>доходы</w:t>
      </w:r>
      <w:r w:rsidR="00BC1BBF" w:rsidRPr="00BA7435">
        <w:rPr>
          <w:rFonts w:ascii="DIN Pro Black" w:hAnsi="DIN Pro Black" w:cs="Times New Roman"/>
          <w:sz w:val="28"/>
          <w:szCs w:val="28"/>
        </w:rPr>
        <w:t xml:space="preserve"> на свои банковские карты от фирм-однодневок</w:t>
      </w:r>
      <w:r w:rsidR="008F534F" w:rsidRPr="00BA7435">
        <w:rPr>
          <w:rFonts w:ascii="DIN Pro Black" w:hAnsi="DIN Pro Black" w:cs="Times New Roman"/>
          <w:sz w:val="28"/>
          <w:szCs w:val="28"/>
        </w:rPr>
        <w:t>,</w:t>
      </w:r>
      <w:r w:rsidR="00A97280" w:rsidRPr="00BA7435">
        <w:rPr>
          <w:rFonts w:ascii="DIN Pro Black" w:hAnsi="DIN Pro Black" w:cs="Times New Roman"/>
          <w:sz w:val="28"/>
          <w:szCs w:val="28"/>
        </w:rPr>
        <w:t xml:space="preserve"> в размере 13% от </w:t>
      </w:r>
      <w:r w:rsidR="00C74F90" w:rsidRPr="00BA7435">
        <w:rPr>
          <w:rFonts w:ascii="DIN Pro Black" w:hAnsi="DIN Pro Black" w:cs="Times New Roman"/>
          <w:sz w:val="28"/>
          <w:szCs w:val="28"/>
        </w:rPr>
        <w:t xml:space="preserve">полученных </w:t>
      </w:r>
      <w:r w:rsidR="00A97280" w:rsidRPr="00BA7435">
        <w:rPr>
          <w:rFonts w:ascii="DIN Pro Black" w:hAnsi="DIN Pro Black" w:cs="Times New Roman"/>
          <w:sz w:val="28"/>
          <w:szCs w:val="28"/>
        </w:rPr>
        <w:t>сумм</w:t>
      </w:r>
      <w:r w:rsidR="00753581" w:rsidRPr="00BA7435">
        <w:rPr>
          <w:rFonts w:ascii="DIN Pro Black" w:hAnsi="DIN Pro Black" w:cs="Times New Roman"/>
          <w:sz w:val="28"/>
          <w:szCs w:val="28"/>
        </w:rPr>
        <w:t>,</w:t>
      </w:r>
      <w:r w:rsidR="00A06082" w:rsidRPr="00BA7435">
        <w:rPr>
          <w:rFonts w:ascii="DIN Pro Black" w:hAnsi="DIN Pro Black" w:cs="Times New Roman"/>
          <w:sz w:val="28"/>
          <w:szCs w:val="28"/>
        </w:rPr>
        <w:t xml:space="preserve"> а тем, кто является номинальным руководителем организации </w:t>
      </w:r>
      <w:r w:rsidR="00C74F90" w:rsidRPr="00BA7435">
        <w:rPr>
          <w:rFonts w:ascii="DIN Pro Black" w:hAnsi="DIN Pro Black" w:cs="Times New Roman"/>
          <w:sz w:val="28"/>
          <w:szCs w:val="28"/>
        </w:rPr>
        <w:t>–</w:t>
      </w:r>
      <w:r w:rsidR="00753581" w:rsidRPr="00BA7435">
        <w:rPr>
          <w:rFonts w:ascii="DIN Pro Black" w:hAnsi="DIN Pro Black" w:cs="Times New Roman"/>
          <w:sz w:val="28"/>
          <w:szCs w:val="28"/>
        </w:rPr>
        <w:t xml:space="preserve"> </w:t>
      </w:r>
      <w:r w:rsidR="00C74F90" w:rsidRPr="00BA7435">
        <w:rPr>
          <w:rFonts w:ascii="DIN Pro Black" w:hAnsi="DIN Pro Black" w:cs="Times New Roman"/>
          <w:sz w:val="28"/>
          <w:szCs w:val="28"/>
        </w:rPr>
        <w:t>налог на добавленную сто</w:t>
      </w:r>
      <w:r w:rsidR="00C74F90" w:rsidRPr="00BA7435">
        <w:rPr>
          <w:rFonts w:ascii="DIN Pro Black" w:hAnsi="DIN Pro Black" w:cs="Times New Roman"/>
          <w:sz w:val="28"/>
          <w:szCs w:val="28"/>
        </w:rPr>
        <w:t>и</w:t>
      </w:r>
      <w:r w:rsidR="00C74F90" w:rsidRPr="00BA7435">
        <w:rPr>
          <w:rFonts w:ascii="DIN Pro Black" w:hAnsi="DIN Pro Black" w:cs="Times New Roman"/>
          <w:sz w:val="28"/>
          <w:szCs w:val="28"/>
        </w:rPr>
        <w:t>мость</w:t>
      </w:r>
      <w:r w:rsidR="00AC6D34" w:rsidRPr="00BA7435">
        <w:rPr>
          <w:rFonts w:ascii="DIN Pro Black" w:hAnsi="DIN Pro Black" w:cs="Times New Roman"/>
          <w:sz w:val="28"/>
          <w:szCs w:val="28"/>
        </w:rPr>
        <w:t xml:space="preserve"> в сумме</w:t>
      </w:r>
      <w:r w:rsidR="00A06082" w:rsidRPr="00BA7435">
        <w:rPr>
          <w:rFonts w:ascii="DIN Pro Black" w:hAnsi="DIN Pro Black" w:cs="Times New Roman"/>
          <w:sz w:val="28"/>
          <w:szCs w:val="28"/>
        </w:rPr>
        <w:t>,</w:t>
      </w:r>
      <w:r w:rsidR="00AC6D34" w:rsidRPr="00BA7435">
        <w:rPr>
          <w:rFonts w:ascii="DIN Pro Black" w:hAnsi="DIN Pro Black" w:cs="Times New Roman"/>
          <w:sz w:val="28"/>
          <w:szCs w:val="28"/>
        </w:rPr>
        <w:t xml:space="preserve"> </w:t>
      </w:r>
      <w:r w:rsidR="00A97280" w:rsidRPr="00BA7435">
        <w:rPr>
          <w:rFonts w:ascii="DIN Pro Black" w:hAnsi="DIN Pro Black" w:cs="Times New Roman"/>
          <w:sz w:val="28"/>
          <w:szCs w:val="28"/>
        </w:rPr>
        <w:t>указанн</w:t>
      </w:r>
      <w:r w:rsidR="00AC6D34" w:rsidRPr="00BA7435">
        <w:rPr>
          <w:rFonts w:ascii="DIN Pro Black" w:hAnsi="DIN Pro Black" w:cs="Times New Roman"/>
          <w:sz w:val="28"/>
          <w:szCs w:val="28"/>
        </w:rPr>
        <w:t>ой</w:t>
      </w:r>
      <w:r w:rsidR="00A97280" w:rsidRPr="00BA7435">
        <w:rPr>
          <w:rFonts w:ascii="DIN Pro Black" w:hAnsi="DIN Pro Black" w:cs="Times New Roman"/>
          <w:sz w:val="28"/>
          <w:szCs w:val="28"/>
        </w:rPr>
        <w:t xml:space="preserve"> в счетах-фактурах</w:t>
      </w:r>
      <w:r w:rsidR="00C74F90" w:rsidRPr="00BA7435">
        <w:rPr>
          <w:rFonts w:ascii="DIN Pro Black" w:hAnsi="DIN Pro Black" w:cs="Times New Roman"/>
          <w:sz w:val="28"/>
          <w:szCs w:val="28"/>
        </w:rPr>
        <w:t>,</w:t>
      </w:r>
      <w:r w:rsidR="00A06082" w:rsidRPr="00BA7435">
        <w:rPr>
          <w:rFonts w:ascii="DIN Pro Black" w:hAnsi="DIN Pro Black" w:cs="Times New Roman"/>
          <w:sz w:val="28"/>
          <w:szCs w:val="28"/>
        </w:rPr>
        <w:t xml:space="preserve"> и </w:t>
      </w:r>
      <w:r w:rsidR="00753581" w:rsidRPr="00BA7435">
        <w:rPr>
          <w:rFonts w:ascii="DIN Pro Black" w:hAnsi="DIN Pro Black" w:cs="Times New Roman"/>
          <w:sz w:val="28"/>
          <w:szCs w:val="28"/>
        </w:rPr>
        <w:t>страхо</w:t>
      </w:r>
      <w:r w:rsidR="00A06082" w:rsidRPr="00BA7435">
        <w:rPr>
          <w:rFonts w:ascii="DIN Pro Black" w:hAnsi="DIN Pro Black" w:cs="Times New Roman"/>
          <w:sz w:val="28"/>
          <w:szCs w:val="28"/>
        </w:rPr>
        <w:t>вые</w:t>
      </w:r>
      <w:r w:rsidR="00753581" w:rsidRPr="00BA7435">
        <w:rPr>
          <w:rFonts w:ascii="DIN Pro Black" w:hAnsi="DIN Pro Black" w:cs="Times New Roman"/>
          <w:sz w:val="28"/>
          <w:szCs w:val="28"/>
        </w:rPr>
        <w:t xml:space="preserve"> взно</w:t>
      </w:r>
      <w:r w:rsidR="00A06082" w:rsidRPr="00BA7435">
        <w:rPr>
          <w:rFonts w:ascii="DIN Pro Black" w:hAnsi="DIN Pro Black" w:cs="Times New Roman"/>
          <w:sz w:val="28"/>
          <w:szCs w:val="28"/>
        </w:rPr>
        <w:t>сы, мин</w:t>
      </w:r>
      <w:r w:rsidR="00A06082" w:rsidRPr="00BA7435">
        <w:rPr>
          <w:rFonts w:ascii="DIN Pro Black" w:hAnsi="DIN Pro Black" w:cs="Times New Roman"/>
          <w:sz w:val="28"/>
          <w:szCs w:val="28"/>
        </w:rPr>
        <w:t>и</w:t>
      </w:r>
      <w:r w:rsidR="00A06082" w:rsidRPr="00BA7435">
        <w:rPr>
          <w:rFonts w:ascii="DIN Pro Black" w:hAnsi="DIN Pro Black" w:cs="Times New Roman"/>
          <w:sz w:val="28"/>
          <w:szCs w:val="28"/>
        </w:rPr>
        <w:t>мальная сумма которых составит 23400</w:t>
      </w:r>
      <w:proofErr w:type="gramEnd"/>
      <w:r w:rsidR="00A06082" w:rsidRPr="00BA7435">
        <w:rPr>
          <w:rFonts w:ascii="DIN Pro Black" w:hAnsi="DIN Pro Black" w:cs="Times New Roman"/>
          <w:sz w:val="28"/>
          <w:szCs w:val="28"/>
        </w:rPr>
        <w:t xml:space="preserve"> рублей.</w:t>
      </w:r>
      <w:r w:rsidR="00753581" w:rsidRPr="00BA7435">
        <w:rPr>
          <w:rFonts w:ascii="DIN Pro Black" w:hAnsi="DIN Pro Black" w:cs="Times New Roman"/>
          <w:sz w:val="28"/>
          <w:szCs w:val="28"/>
        </w:rPr>
        <w:t xml:space="preserve"> </w:t>
      </w:r>
      <w:r w:rsidR="006E32E6" w:rsidRPr="00BA7435">
        <w:rPr>
          <w:rFonts w:ascii="DIN Pro Black" w:hAnsi="DIN Pro Black" w:cs="Times New Roman"/>
          <w:sz w:val="28"/>
          <w:szCs w:val="28"/>
        </w:rPr>
        <w:t xml:space="preserve"> </w:t>
      </w:r>
      <w:r w:rsidR="00CA1C61" w:rsidRPr="00BA7435">
        <w:rPr>
          <w:rFonts w:ascii="DIN Pro Black" w:hAnsi="DIN Pro Black" w:cs="Times New Roman"/>
          <w:sz w:val="28"/>
          <w:szCs w:val="28"/>
        </w:rPr>
        <w:t>Доказать получение дох</w:t>
      </w:r>
      <w:r w:rsidR="00CA1C61" w:rsidRPr="00BA7435">
        <w:rPr>
          <w:rFonts w:ascii="DIN Pro Black" w:hAnsi="DIN Pro Black" w:cs="Times New Roman"/>
          <w:sz w:val="28"/>
          <w:szCs w:val="28"/>
        </w:rPr>
        <w:t>о</w:t>
      </w:r>
      <w:r w:rsidR="00CA1C61" w:rsidRPr="00BA7435">
        <w:rPr>
          <w:rFonts w:ascii="DIN Pro Black" w:hAnsi="DIN Pro Black" w:cs="Times New Roman"/>
          <w:sz w:val="28"/>
          <w:szCs w:val="28"/>
        </w:rPr>
        <w:t>да</w:t>
      </w:r>
      <w:r w:rsidR="006E32E6" w:rsidRPr="00BA7435">
        <w:rPr>
          <w:rFonts w:ascii="DIN Pro Black" w:hAnsi="DIN Pro Black" w:cs="Times New Roman"/>
          <w:sz w:val="28"/>
          <w:szCs w:val="28"/>
        </w:rPr>
        <w:t xml:space="preserve"> легко  – банк </w:t>
      </w:r>
      <w:r w:rsidR="00CA1C61" w:rsidRPr="00BA7435">
        <w:rPr>
          <w:rFonts w:ascii="DIN Pro Black" w:hAnsi="DIN Pro Black" w:cs="Times New Roman"/>
          <w:sz w:val="28"/>
          <w:szCs w:val="28"/>
        </w:rPr>
        <w:t xml:space="preserve">по запросу </w:t>
      </w:r>
      <w:r w:rsidR="00753581" w:rsidRPr="00BA7435">
        <w:rPr>
          <w:rFonts w:ascii="DIN Pro Black" w:hAnsi="DIN Pro Black" w:cs="Times New Roman"/>
          <w:sz w:val="28"/>
          <w:szCs w:val="28"/>
        </w:rPr>
        <w:t>налогового органа</w:t>
      </w:r>
      <w:r w:rsidR="00CA1C61" w:rsidRPr="00BA7435">
        <w:rPr>
          <w:rFonts w:ascii="DIN Pro Black" w:hAnsi="DIN Pro Black" w:cs="Times New Roman"/>
          <w:sz w:val="28"/>
          <w:szCs w:val="28"/>
        </w:rPr>
        <w:t xml:space="preserve"> </w:t>
      </w:r>
      <w:r w:rsidR="006E32E6" w:rsidRPr="00BA7435">
        <w:rPr>
          <w:rFonts w:ascii="DIN Pro Black" w:hAnsi="DIN Pro Black" w:cs="Times New Roman"/>
          <w:sz w:val="28"/>
          <w:szCs w:val="28"/>
        </w:rPr>
        <w:t>под</w:t>
      </w:r>
      <w:r w:rsidRPr="00BA7435">
        <w:rPr>
          <w:rFonts w:ascii="DIN Pro Black" w:hAnsi="DIN Pro Black" w:cs="Times New Roman"/>
          <w:sz w:val="28"/>
          <w:szCs w:val="28"/>
        </w:rPr>
        <w:t>тверждает</w:t>
      </w:r>
      <w:r w:rsidR="006E32E6" w:rsidRPr="00BA7435">
        <w:rPr>
          <w:rFonts w:ascii="DIN Pro Black" w:hAnsi="DIN Pro Black" w:cs="Times New Roman"/>
          <w:sz w:val="28"/>
          <w:szCs w:val="28"/>
        </w:rPr>
        <w:t xml:space="preserve"> получение и снятие денег физ</w:t>
      </w:r>
      <w:r w:rsidR="00753581" w:rsidRPr="00BA7435">
        <w:rPr>
          <w:rFonts w:ascii="DIN Pro Black" w:hAnsi="DIN Pro Black" w:cs="Times New Roman"/>
          <w:sz w:val="28"/>
          <w:szCs w:val="28"/>
        </w:rPr>
        <w:t xml:space="preserve">ическим </w:t>
      </w:r>
      <w:r w:rsidR="006E32E6" w:rsidRPr="00BA7435">
        <w:rPr>
          <w:rFonts w:ascii="DIN Pro Black" w:hAnsi="DIN Pro Black" w:cs="Times New Roman"/>
          <w:sz w:val="28"/>
          <w:szCs w:val="28"/>
        </w:rPr>
        <w:t xml:space="preserve">лицом. Даже если человек заявит, что карту он потерял и ничего не знает о перечисленных на нее </w:t>
      </w:r>
      <w:r w:rsidRPr="00BA7435">
        <w:rPr>
          <w:rFonts w:ascii="DIN Pro Black" w:hAnsi="DIN Pro Black" w:cs="Times New Roman"/>
          <w:sz w:val="28"/>
          <w:szCs w:val="28"/>
        </w:rPr>
        <w:t>денежных средствах</w:t>
      </w:r>
      <w:r w:rsidR="006E32E6" w:rsidRPr="00BA7435">
        <w:rPr>
          <w:rFonts w:ascii="DIN Pro Black" w:hAnsi="DIN Pro Black" w:cs="Times New Roman"/>
          <w:sz w:val="28"/>
          <w:szCs w:val="28"/>
        </w:rPr>
        <w:t>, это е</w:t>
      </w:r>
      <w:r w:rsidRPr="00BA7435">
        <w:rPr>
          <w:rFonts w:ascii="DIN Pro Black" w:hAnsi="DIN Pro Black" w:cs="Times New Roman"/>
          <w:sz w:val="28"/>
          <w:szCs w:val="28"/>
        </w:rPr>
        <w:t>го</w:t>
      </w:r>
      <w:r w:rsidR="006E32E6" w:rsidRPr="00BA7435">
        <w:rPr>
          <w:rFonts w:ascii="DIN Pro Black" w:hAnsi="DIN Pro Black" w:cs="Times New Roman"/>
          <w:sz w:val="28"/>
          <w:szCs w:val="28"/>
        </w:rPr>
        <w:t xml:space="preserve"> не </w:t>
      </w:r>
      <w:r w:rsidRPr="00BA7435">
        <w:rPr>
          <w:rFonts w:ascii="DIN Pro Black" w:hAnsi="DIN Pro Black" w:cs="Times New Roman"/>
          <w:sz w:val="28"/>
          <w:szCs w:val="28"/>
        </w:rPr>
        <w:t>реабилитирует</w:t>
      </w:r>
      <w:r w:rsidR="006E32E6" w:rsidRPr="00BA7435">
        <w:rPr>
          <w:rFonts w:ascii="DIN Pro Black" w:hAnsi="DIN Pro Black" w:cs="Times New Roman"/>
          <w:sz w:val="28"/>
          <w:szCs w:val="28"/>
        </w:rPr>
        <w:t>. Все договоры по карточным счетам содержат пункт, согласно которому гражданин обязан уведомить банк об утере карты и заблокировать счет.</w:t>
      </w:r>
    </w:p>
    <w:p w:rsidR="00031AAB" w:rsidRPr="00BA7435" w:rsidRDefault="00031AAB" w:rsidP="00753581">
      <w:pPr>
        <w:spacing w:after="0"/>
        <w:ind w:firstLine="708"/>
        <w:jc w:val="both"/>
        <w:rPr>
          <w:rFonts w:ascii="DIN Pro Black" w:hAnsi="DIN Pro Black" w:cs="Times New Roman"/>
          <w:sz w:val="28"/>
          <w:szCs w:val="28"/>
          <w:highlight w:val="yellow"/>
        </w:rPr>
      </w:pPr>
      <w:r w:rsidRPr="00BA7435">
        <w:rPr>
          <w:rFonts w:ascii="DIN Pro Black" w:hAnsi="DIN Pro Black" w:cs="Times New Roman"/>
          <w:sz w:val="28"/>
          <w:szCs w:val="28"/>
        </w:rPr>
        <w:t>Кроме этого,</w:t>
      </w:r>
      <w:r w:rsidR="00753581" w:rsidRPr="00BA7435">
        <w:rPr>
          <w:rFonts w:ascii="DIN Pro Black" w:hAnsi="DIN Pro Black" w:cs="Times New Roman"/>
          <w:sz w:val="28"/>
          <w:szCs w:val="28"/>
        </w:rPr>
        <w:t xml:space="preserve"> Вы еще несете и уголовную ответственность в соотве</w:t>
      </w:r>
      <w:r w:rsidR="00753581" w:rsidRPr="00BA7435">
        <w:rPr>
          <w:rFonts w:ascii="DIN Pro Black" w:hAnsi="DIN Pro Black" w:cs="Times New Roman"/>
          <w:sz w:val="28"/>
          <w:szCs w:val="28"/>
        </w:rPr>
        <w:t>т</w:t>
      </w:r>
      <w:r w:rsidR="00753581" w:rsidRPr="00BA7435">
        <w:rPr>
          <w:rFonts w:ascii="DIN Pro Black" w:hAnsi="DIN Pro Black" w:cs="Times New Roman"/>
          <w:sz w:val="28"/>
          <w:szCs w:val="28"/>
        </w:rPr>
        <w:t>ствии с п.1 ст. 173.2, 170.1 Уголовного кодекса Российской Федерации.</w:t>
      </w:r>
    </w:p>
    <w:p w:rsidR="00753581" w:rsidRPr="00BA7435" w:rsidRDefault="00753581" w:rsidP="00753581">
      <w:pPr>
        <w:spacing w:after="0"/>
        <w:ind w:firstLine="708"/>
        <w:jc w:val="both"/>
        <w:rPr>
          <w:rFonts w:ascii="DIN Pro Black" w:hAnsi="DIN Pro Black" w:cs="Times New Roman"/>
          <w:sz w:val="28"/>
          <w:szCs w:val="28"/>
        </w:rPr>
      </w:pPr>
      <w:r w:rsidRPr="00BA7435">
        <w:rPr>
          <w:rFonts w:ascii="DIN Pro Black" w:hAnsi="DIN Pro Black" w:cs="Times New Roman"/>
          <w:sz w:val="28"/>
          <w:szCs w:val="28"/>
        </w:rPr>
        <w:t>При этом</w:t>
      </w:r>
      <w:proofErr w:type="gramStart"/>
      <w:r w:rsidRPr="00BA7435">
        <w:rPr>
          <w:rFonts w:ascii="DIN Pro Black" w:hAnsi="DIN Pro Black" w:cs="Times New Roman"/>
          <w:sz w:val="28"/>
          <w:szCs w:val="28"/>
        </w:rPr>
        <w:t>,</w:t>
      </w:r>
      <w:proofErr w:type="gramEnd"/>
      <w:r w:rsidRPr="00BA7435">
        <w:rPr>
          <w:rFonts w:ascii="DIN Pro Black" w:hAnsi="DIN Pro Black" w:cs="Times New Roman"/>
          <w:sz w:val="28"/>
          <w:szCs w:val="28"/>
        </w:rPr>
        <w:t xml:space="preserve"> если Вы не открыли предприятие, либо не зарегистриров</w:t>
      </w:r>
      <w:r w:rsidRPr="00BA7435">
        <w:rPr>
          <w:rFonts w:ascii="DIN Pro Black" w:hAnsi="DIN Pro Black" w:cs="Times New Roman"/>
          <w:sz w:val="28"/>
          <w:szCs w:val="28"/>
        </w:rPr>
        <w:t>а</w:t>
      </w:r>
      <w:r w:rsidRPr="00BA7435">
        <w:rPr>
          <w:rFonts w:ascii="DIN Pro Black" w:hAnsi="DIN Pro Black" w:cs="Times New Roman"/>
          <w:sz w:val="28"/>
          <w:szCs w:val="28"/>
        </w:rPr>
        <w:t xml:space="preserve">лись в качестве ИП, но </w:t>
      </w:r>
      <w:r w:rsidR="00DE4F19" w:rsidRPr="00BA7435">
        <w:rPr>
          <w:rFonts w:ascii="DIN Pro Black" w:hAnsi="DIN Pro Black" w:cs="Times New Roman"/>
          <w:sz w:val="28"/>
          <w:szCs w:val="28"/>
        </w:rPr>
        <w:t>вместе с тем</w:t>
      </w:r>
      <w:r w:rsidR="00044DEC" w:rsidRPr="00BA7435">
        <w:rPr>
          <w:rFonts w:ascii="DIN Pro Black" w:hAnsi="DIN Pro Black" w:cs="Times New Roman"/>
          <w:sz w:val="28"/>
          <w:szCs w:val="28"/>
        </w:rPr>
        <w:t xml:space="preserve"> на свою банковскую карту получили</w:t>
      </w:r>
      <w:r w:rsidR="00153A80" w:rsidRPr="00BA7435">
        <w:rPr>
          <w:rFonts w:ascii="DIN Pro Black" w:hAnsi="DIN Pro Black" w:cs="Times New Roman"/>
          <w:sz w:val="28"/>
          <w:szCs w:val="28"/>
        </w:rPr>
        <w:t xml:space="preserve"> сомнительные</w:t>
      </w:r>
      <w:r w:rsidR="00044DEC" w:rsidRPr="00BA7435">
        <w:rPr>
          <w:rFonts w:ascii="DIN Pro Black" w:hAnsi="DIN Pro Black" w:cs="Times New Roman"/>
          <w:sz w:val="28"/>
          <w:szCs w:val="28"/>
        </w:rPr>
        <w:t xml:space="preserve"> денежные средства</w:t>
      </w:r>
      <w:r w:rsidR="0007718E" w:rsidRPr="00BA7435">
        <w:rPr>
          <w:rFonts w:ascii="DIN Pro Black" w:hAnsi="DIN Pro Black" w:cs="Times New Roman"/>
          <w:sz w:val="28"/>
          <w:szCs w:val="28"/>
        </w:rPr>
        <w:t xml:space="preserve">, то </w:t>
      </w:r>
      <w:r w:rsidR="00753CD6" w:rsidRPr="00BA7435">
        <w:rPr>
          <w:rFonts w:ascii="DIN Pro Black" w:hAnsi="DIN Pro Black" w:cs="Times New Roman"/>
          <w:sz w:val="28"/>
          <w:szCs w:val="28"/>
        </w:rPr>
        <w:t>Ваша деятельность</w:t>
      </w:r>
      <w:r w:rsidR="0007718E" w:rsidRPr="00BA7435">
        <w:rPr>
          <w:rFonts w:ascii="DIN Pro Black" w:hAnsi="DIN Pro Black" w:cs="Times New Roman"/>
          <w:sz w:val="28"/>
          <w:szCs w:val="28"/>
        </w:rPr>
        <w:t xml:space="preserve"> фактически, в соответствии</w:t>
      </w:r>
      <w:r w:rsidR="00753CD6" w:rsidRPr="00BA7435">
        <w:rPr>
          <w:rFonts w:ascii="DIN Pro Black" w:hAnsi="DIN Pro Black" w:cs="Times New Roman"/>
          <w:sz w:val="28"/>
          <w:szCs w:val="28"/>
        </w:rPr>
        <w:t xml:space="preserve"> со</w:t>
      </w:r>
      <w:r w:rsidR="0007718E" w:rsidRPr="00BA7435">
        <w:rPr>
          <w:rFonts w:ascii="DIN Pro Black" w:hAnsi="DIN Pro Black" w:cs="Times New Roman"/>
          <w:sz w:val="28"/>
          <w:szCs w:val="28"/>
        </w:rPr>
        <w:t xml:space="preserve"> ст. 23 Гражданского кодекса Российской Федерации</w:t>
      </w:r>
      <w:r w:rsidR="000414E6" w:rsidRPr="00BA7435">
        <w:rPr>
          <w:rFonts w:ascii="DIN Pro Black" w:hAnsi="DIN Pro Black" w:cs="Times New Roman"/>
          <w:sz w:val="28"/>
          <w:szCs w:val="28"/>
        </w:rPr>
        <w:t xml:space="preserve"> и </w:t>
      </w:r>
      <w:r w:rsidR="00F26BE5" w:rsidRPr="00F26BE5">
        <w:rPr>
          <w:rFonts w:ascii="DIN Pro Black" w:hAnsi="DIN Pro Black" w:cs="Times New Roman"/>
          <w:sz w:val="28"/>
          <w:szCs w:val="28"/>
        </w:rPr>
        <w:t xml:space="preserve">     </w:t>
      </w:r>
      <w:r w:rsidR="00F26BE5">
        <w:rPr>
          <w:rFonts w:ascii="DIN Pro Black" w:hAnsi="DIN Pro Black" w:cs="Times New Roman"/>
          <w:sz w:val="28"/>
          <w:szCs w:val="28"/>
        </w:rPr>
        <w:t>ст.</w:t>
      </w:r>
      <w:r w:rsidR="000414E6" w:rsidRPr="00BA7435">
        <w:rPr>
          <w:rFonts w:ascii="DIN Pro Black" w:hAnsi="DIN Pro Black" w:cs="Times New Roman"/>
          <w:sz w:val="28"/>
          <w:szCs w:val="28"/>
        </w:rPr>
        <w:t>11 Налогового кодекса</w:t>
      </w:r>
      <w:r w:rsidR="00F26BE5" w:rsidRPr="00F26BE5">
        <w:rPr>
          <w:rFonts w:ascii="DIN Pro Black" w:hAnsi="DIN Pro Black" w:cs="Times New Roman"/>
          <w:sz w:val="28"/>
          <w:szCs w:val="28"/>
        </w:rPr>
        <w:t xml:space="preserve"> </w:t>
      </w:r>
      <w:r w:rsidR="00F26BE5" w:rsidRPr="00BA7435">
        <w:rPr>
          <w:rFonts w:ascii="DIN Pro Black" w:hAnsi="DIN Pro Black" w:cs="Times New Roman"/>
          <w:sz w:val="28"/>
          <w:szCs w:val="28"/>
        </w:rPr>
        <w:t>Российской Федерации</w:t>
      </w:r>
      <w:r w:rsidR="0007718E" w:rsidRPr="00BA7435">
        <w:rPr>
          <w:rFonts w:ascii="DIN Pro Black" w:hAnsi="DIN Pro Black" w:cs="Times New Roman"/>
          <w:sz w:val="28"/>
          <w:szCs w:val="28"/>
        </w:rPr>
        <w:t xml:space="preserve"> </w:t>
      </w:r>
      <w:r w:rsidR="00753CD6" w:rsidRPr="00BA7435">
        <w:rPr>
          <w:rFonts w:ascii="DIN Pro Black" w:hAnsi="DIN Pro Black" w:cs="Times New Roman"/>
          <w:sz w:val="28"/>
          <w:szCs w:val="28"/>
        </w:rPr>
        <w:t>приравн</w:t>
      </w:r>
      <w:r w:rsidR="000414E6" w:rsidRPr="00BA7435">
        <w:rPr>
          <w:rFonts w:ascii="DIN Pro Black" w:hAnsi="DIN Pro Black" w:cs="Times New Roman"/>
          <w:sz w:val="28"/>
          <w:szCs w:val="28"/>
        </w:rPr>
        <w:t>ивается</w:t>
      </w:r>
      <w:r w:rsidR="00753CD6" w:rsidRPr="00BA7435">
        <w:rPr>
          <w:rFonts w:ascii="DIN Pro Black" w:hAnsi="DIN Pro Black" w:cs="Times New Roman"/>
          <w:sz w:val="28"/>
          <w:szCs w:val="28"/>
        </w:rPr>
        <w:t xml:space="preserve"> к де</w:t>
      </w:r>
      <w:r w:rsidR="00753CD6" w:rsidRPr="00BA7435">
        <w:rPr>
          <w:rFonts w:ascii="DIN Pro Black" w:hAnsi="DIN Pro Black" w:cs="Times New Roman"/>
          <w:sz w:val="28"/>
          <w:szCs w:val="28"/>
        </w:rPr>
        <w:t>я</w:t>
      </w:r>
      <w:r w:rsidR="00753CD6" w:rsidRPr="00BA7435">
        <w:rPr>
          <w:rFonts w:ascii="DIN Pro Black" w:hAnsi="DIN Pro Black" w:cs="Times New Roman"/>
          <w:sz w:val="28"/>
          <w:szCs w:val="28"/>
        </w:rPr>
        <w:t>тельности ИП</w:t>
      </w:r>
      <w:r w:rsidR="000414E6" w:rsidRPr="00BA7435">
        <w:rPr>
          <w:rFonts w:ascii="DIN Pro Black" w:hAnsi="DIN Pro Black" w:cs="Times New Roman"/>
          <w:sz w:val="28"/>
          <w:szCs w:val="28"/>
        </w:rPr>
        <w:t>.</w:t>
      </w:r>
      <w:r w:rsidR="00753CD6" w:rsidRPr="00BA7435">
        <w:rPr>
          <w:rFonts w:ascii="DIN Pro Black" w:hAnsi="DIN Pro Black" w:cs="Times New Roman"/>
          <w:sz w:val="28"/>
          <w:szCs w:val="28"/>
        </w:rPr>
        <w:t xml:space="preserve"> </w:t>
      </w:r>
    </w:p>
    <w:p w:rsidR="00AF41E2" w:rsidRPr="00BA7435" w:rsidRDefault="00E46DC0" w:rsidP="00753581">
      <w:pPr>
        <w:spacing w:after="0"/>
        <w:ind w:firstLine="708"/>
        <w:jc w:val="both"/>
        <w:rPr>
          <w:rFonts w:ascii="DIN Pro Black" w:hAnsi="DIN Pro Black" w:cs="Times New Roman"/>
          <w:sz w:val="28"/>
          <w:szCs w:val="28"/>
        </w:rPr>
      </w:pPr>
      <w:r w:rsidRPr="00BA7435">
        <w:rPr>
          <w:rFonts w:ascii="DIN Pro Black" w:hAnsi="DIN Pro Black" w:cs="Times New Roman"/>
          <w:sz w:val="28"/>
          <w:szCs w:val="28"/>
        </w:rPr>
        <w:t>В случае если Вы совершили выше</w:t>
      </w:r>
      <w:r w:rsidR="0007718E" w:rsidRPr="00BA7435">
        <w:rPr>
          <w:rFonts w:ascii="DIN Pro Black" w:hAnsi="DIN Pro Black" w:cs="Times New Roman"/>
          <w:sz w:val="28"/>
          <w:szCs w:val="28"/>
        </w:rPr>
        <w:t>указанные действия, Вам необх</w:t>
      </w:r>
      <w:r w:rsidR="0007718E" w:rsidRPr="00BA7435">
        <w:rPr>
          <w:rFonts w:ascii="DIN Pro Black" w:hAnsi="DIN Pro Black" w:cs="Times New Roman"/>
          <w:sz w:val="28"/>
          <w:szCs w:val="28"/>
        </w:rPr>
        <w:t>о</w:t>
      </w:r>
      <w:r w:rsidR="0007718E" w:rsidRPr="00BA7435">
        <w:rPr>
          <w:rFonts w:ascii="DIN Pro Black" w:hAnsi="DIN Pro Black" w:cs="Times New Roman"/>
          <w:sz w:val="28"/>
          <w:szCs w:val="28"/>
        </w:rPr>
        <w:t>димо</w:t>
      </w:r>
      <w:r w:rsidR="00AF41E2" w:rsidRPr="00BA7435">
        <w:rPr>
          <w:rFonts w:ascii="DIN Pro Black" w:hAnsi="DIN Pro Black" w:cs="Times New Roman"/>
          <w:sz w:val="28"/>
          <w:szCs w:val="28"/>
        </w:rPr>
        <w:t>:</w:t>
      </w:r>
    </w:p>
    <w:p w:rsidR="00AF41E2" w:rsidRPr="00BA7435" w:rsidRDefault="00AF41E2" w:rsidP="00753581">
      <w:pPr>
        <w:spacing w:after="0"/>
        <w:ind w:firstLine="708"/>
        <w:jc w:val="both"/>
        <w:rPr>
          <w:rFonts w:ascii="DIN Pro Black" w:hAnsi="DIN Pro Black" w:cs="Times New Roman"/>
          <w:sz w:val="28"/>
          <w:szCs w:val="28"/>
        </w:rPr>
      </w:pPr>
      <w:r w:rsidRPr="00BA7435">
        <w:rPr>
          <w:rFonts w:ascii="DIN Pro Black" w:hAnsi="DIN Pro Black" w:cs="Times New Roman"/>
          <w:sz w:val="28"/>
          <w:szCs w:val="28"/>
        </w:rPr>
        <w:t>-</w:t>
      </w:r>
      <w:r w:rsidR="0007718E" w:rsidRPr="00BA7435">
        <w:rPr>
          <w:rFonts w:ascii="DIN Pro Black" w:hAnsi="DIN Pro Black" w:cs="Times New Roman"/>
          <w:sz w:val="28"/>
          <w:szCs w:val="28"/>
        </w:rPr>
        <w:t xml:space="preserve"> незамедлительно</w:t>
      </w:r>
      <w:r w:rsidRPr="00BA7435">
        <w:rPr>
          <w:rFonts w:ascii="DIN Pro Black" w:hAnsi="DIN Pro Black" w:cs="Times New Roman"/>
          <w:sz w:val="28"/>
          <w:szCs w:val="28"/>
        </w:rPr>
        <w:t xml:space="preserve"> сообщить</w:t>
      </w:r>
      <w:r w:rsidR="0007718E" w:rsidRPr="00BA7435">
        <w:rPr>
          <w:rFonts w:ascii="DIN Pro Black" w:hAnsi="DIN Pro Black" w:cs="Times New Roman"/>
          <w:sz w:val="28"/>
          <w:szCs w:val="28"/>
        </w:rPr>
        <w:t xml:space="preserve"> в налогов</w:t>
      </w:r>
      <w:r w:rsidR="00D079DF" w:rsidRPr="00BA7435">
        <w:rPr>
          <w:rFonts w:ascii="DIN Pro Black" w:hAnsi="DIN Pro Black" w:cs="Times New Roman"/>
          <w:sz w:val="28"/>
          <w:szCs w:val="28"/>
        </w:rPr>
        <w:t>ый орган</w:t>
      </w:r>
      <w:r w:rsidRPr="00BA7435">
        <w:rPr>
          <w:rFonts w:ascii="DIN Pro Black" w:hAnsi="DIN Pro Black" w:cs="Times New Roman"/>
          <w:sz w:val="28"/>
          <w:szCs w:val="28"/>
        </w:rPr>
        <w:t xml:space="preserve"> о возможном испол</w:t>
      </w:r>
      <w:r w:rsidRPr="00BA7435">
        <w:rPr>
          <w:rFonts w:ascii="DIN Pro Black" w:hAnsi="DIN Pro Black" w:cs="Times New Roman"/>
          <w:sz w:val="28"/>
          <w:szCs w:val="28"/>
        </w:rPr>
        <w:t>ь</w:t>
      </w:r>
      <w:r w:rsidRPr="00BA7435">
        <w:rPr>
          <w:rFonts w:ascii="DIN Pro Black" w:hAnsi="DIN Pro Black" w:cs="Times New Roman"/>
          <w:sz w:val="28"/>
          <w:szCs w:val="28"/>
        </w:rPr>
        <w:t>зовании Ваших персональных данных в мошеннических целях и указать по возможности лиц, причастных к этим действиям;</w:t>
      </w:r>
    </w:p>
    <w:p w:rsidR="00AF41E2" w:rsidRPr="00BA7435" w:rsidRDefault="00AF41E2" w:rsidP="00753581">
      <w:pPr>
        <w:spacing w:after="0"/>
        <w:ind w:firstLine="708"/>
        <w:jc w:val="both"/>
        <w:rPr>
          <w:rFonts w:ascii="DIN Pro Black" w:hAnsi="DIN Pro Black" w:cs="Times New Roman"/>
          <w:sz w:val="28"/>
          <w:szCs w:val="28"/>
        </w:rPr>
      </w:pPr>
      <w:r w:rsidRPr="00BA7435">
        <w:rPr>
          <w:rFonts w:ascii="DIN Pro Black" w:hAnsi="DIN Pro Black" w:cs="Times New Roman"/>
          <w:sz w:val="28"/>
          <w:szCs w:val="28"/>
        </w:rPr>
        <w:t>-</w:t>
      </w:r>
      <w:r w:rsidR="0007718E" w:rsidRPr="00BA7435">
        <w:rPr>
          <w:rFonts w:ascii="DIN Pro Black" w:hAnsi="DIN Pro Black" w:cs="Times New Roman"/>
          <w:sz w:val="28"/>
          <w:szCs w:val="28"/>
        </w:rPr>
        <w:t xml:space="preserve"> </w:t>
      </w:r>
      <w:r w:rsidRPr="00BA7435">
        <w:rPr>
          <w:rFonts w:ascii="DIN Pro Black" w:hAnsi="DIN Pro Black" w:cs="Times New Roman"/>
          <w:sz w:val="28"/>
          <w:szCs w:val="28"/>
        </w:rPr>
        <w:t xml:space="preserve">подать заявление </w:t>
      </w:r>
      <w:r w:rsidR="0007718E" w:rsidRPr="00BA7435">
        <w:rPr>
          <w:rFonts w:ascii="DIN Pro Black" w:hAnsi="DIN Pro Black" w:cs="Times New Roman"/>
          <w:sz w:val="28"/>
          <w:szCs w:val="28"/>
        </w:rPr>
        <w:t xml:space="preserve">о закрытии предприятия </w:t>
      </w:r>
      <w:r w:rsidRPr="00BA7435">
        <w:rPr>
          <w:rFonts w:ascii="DIN Pro Black" w:hAnsi="DIN Pro Black" w:cs="Times New Roman"/>
          <w:sz w:val="28"/>
          <w:szCs w:val="28"/>
        </w:rPr>
        <w:t>(</w:t>
      </w:r>
      <w:r w:rsidR="0007718E" w:rsidRPr="00BA7435">
        <w:rPr>
          <w:rFonts w:ascii="DIN Pro Black" w:hAnsi="DIN Pro Black" w:cs="Times New Roman"/>
          <w:sz w:val="28"/>
          <w:szCs w:val="28"/>
        </w:rPr>
        <w:t>снят</w:t>
      </w:r>
      <w:r w:rsidR="005259BB" w:rsidRPr="00BA7435">
        <w:rPr>
          <w:rFonts w:ascii="DIN Pro Black" w:hAnsi="DIN Pro Black" w:cs="Times New Roman"/>
          <w:sz w:val="28"/>
          <w:szCs w:val="28"/>
        </w:rPr>
        <w:t>ься</w:t>
      </w:r>
      <w:r w:rsidR="0007718E" w:rsidRPr="00BA7435">
        <w:rPr>
          <w:rFonts w:ascii="DIN Pro Black" w:hAnsi="DIN Pro Black" w:cs="Times New Roman"/>
          <w:sz w:val="28"/>
          <w:szCs w:val="28"/>
        </w:rPr>
        <w:t xml:space="preserve"> с</w:t>
      </w:r>
      <w:r w:rsidRPr="00BA7435">
        <w:rPr>
          <w:rFonts w:ascii="DIN Pro Black" w:hAnsi="DIN Pro Black" w:cs="Times New Roman"/>
          <w:sz w:val="28"/>
          <w:szCs w:val="28"/>
        </w:rPr>
        <w:t xml:space="preserve"> учета как ИП)</w:t>
      </w:r>
      <w:r w:rsidR="00153A80" w:rsidRPr="00BA7435">
        <w:rPr>
          <w:rFonts w:ascii="DIN Pro Black" w:hAnsi="DIN Pro Black" w:cs="Times New Roman"/>
          <w:sz w:val="28"/>
          <w:szCs w:val="28"/>
        </w:rPr>
        <w:t>, если оно Вами открыто</w:t>
      </w:r>
      <w:r w:rsidRPr="00BA7435">
        <w:rPr>
          <w:rFonts w:ascii="DIN Pro Black" w:hAnsi="DIN Pro Black" w:cs="Times New Roman"/>
          <w:sz w:val="28"/>
          <w:szCs w:val="28"/>
        </w:rPr>
        <w:t>;</w:t>
      </w:r>
    </w:p>
    <w:p w:rsidR="0007718E" w:rsidRPr="00BA7435" w:rsidRDefault="00AF41E2" w:rsidP="00753581">
      <w:pPr>
        <w:spacing w:after="0"/>
        <w:ind w:firstLine="708"/>
        <w:jc w:val="both"/>
        <w:rPr>
          <w:rFonts w:ascii="DIN Pro Black" w:hAnsi="DIN Pro Black" w:cs="Times New Roman"/>
          <w:sz w:val="28"/>
          <w:szCs w:val="28"/>
        </w:rPr>
      </w:pPr>
      <w:r w:rsidRPr="00BA7435">
        <w:rPr>
          <w:rFonts w:ascii="DIN Pro Black" w:hAnsi="DIN Pro Black" w:cs="Times New Roman"/>
          <w:sz w:val="28"/>
          <w:szCs w:val="28"/>
        </w:rPr>
        <w:t>- закрыть счет в ба</w:t>
      </w:r>
      <w:r w:rsidR="0007718E" w:rsidRPr="00BA7435">
        <w:rPr>
          <w:rFonts w:ascii="DIN Pro Black" w:hAnsi="DIN Pro Black" w:cs="Times New Roman"/>
          <w:sz w:val="28"/>
          <w:szCs w:val="28"/>
        </w:rPr>
        <w:t>нке</w:t>
      </w:r>
      <w:r w:rsidR="000414E6" w:rsidRPr="00BA7435">
        <w:rPr>
          <w:rFonts w:ascii="DIN Pro Black" w:hAnsi="DIN Pro Black" w:cs="Times New Roman"/>
          <w:sz w:val="28"/>
          <w:szCs w:val="28"/>
        </w:rPr>
        <w:t>;</w:t>
      </w:r>
    </w:p>
    <w:p w:rsidR="000414E6" w:rsidRPr="00BA7435" w:rsidRDefault="000414E6" w:rsidP="00753581">
      <w:pPr>
        <w:spacing w:after="0"/>
        <w:ind w:firstLine="708"/>
        <w:jc w:val="both"/>
        <w:rPr>
          <w:rFonts w:ascii="DIN Pro Black" w:hAnsi="DIN Pro Black" w:cs="Times New Roman"/>
          <w:sz w:val="28"/>
          <w:szCs w:val="28"/>
          <w:highlight w:val="yellow"/>
        </w:rPr>
      </w:pPr>
      <w:r w:rsidRPr="00BA7435">
        <w:rPr>
          <w:rFonts w:ascii="DIN Pro Black" w:hAnsi="DIN Pro Black" w:cs="Times New Roman"/>
          <w:sz w:val="28"/>
          <w:szCs w:val="28"/>
        </w:rPr>
        <w:t>- уплатить налоги и страховые взносы</w:t>
      </w:r>
      <w:r w:rsidR="00153A80" w:rsidRPr="00BA7435">
        <w:rPr>
          <w:rFonts w:ascii="DIN Pro Black" w:hAnsi="DIN Pro Black" w:cs="Times New Roman"/>
          <w:sz w:val="28"/>
          <w:szCs w:val="28"/>
        </w:rPr>
        <w:t xml:space="preserve"> (в зависимости от Вашего уч</w:t>
      </w:r>
      <w:r w:rsidR="00153A80" w:rsidRPr="00BA7435">
        <w:rPr>
          <w:rFonts w:ascii="DIN Pro Black" w:hAnsi="DIN Pro Black" w:cs="Times New Roman"/>
          <w:sz w:val="28"/>
          <w:szCs w:val="28"/>
        </w:rPr>
        <w:t>а</w:t>
      </w:r>
      <w:r w:rsidR="00153A80" w:rsidRPr="00BA7435">
        <w:rPr>
          <w:rFonts w:ascii="DIN Pro Black" w:hAnsi="DIN Pro Black" w:cs="Times New Roman"/>
          <w:sz w:val="28"/>
          <w:szCs w:val="28"/>
        </w:rPr>
        <w:t>стия)</w:t>
      </w:r>
      <w:r w:rsidRPr="00BA7435">
        <w:rPr>
          <w:rFonts w:ascii="DIN Pro Black" w:hAnsi="DIN Pro Black" w:cs="Times New Roman"/>
          <w:sz w:val="28"/>
          <w:szCs w:val="28"/>
        </w:rPr>
        <w:t>.</w:t>
      </w:r>
    </w:p>
    <w:p w:rsidR="007B775B" w:rsidRPr="003F0320" w:rsidRDefault="00B47EF7" w:rsidP="003F0320">
      <w:pPr>
        <w:spacing w:after="0"/>
        <w:ind w:firstLine="708"/>
        <w:jc w:val="both"/>
        <w:rPr>
          <w:rFonts w:ascii="DIN Pro Black" w:hAnsi="DIN Pro Black" w:cs="Times New Roman"/>
          <w:sz w:val="27"/>
          <w:szCs w:val="27"/>
        </w:rPr>
      </w:pPr>
      <w:r w:rsidRPr="00BA7435">
        <w:rPr>
          <w:rFonts w:ascii="DIN Pro Black" w:hAnsi="DIN Pro Black" w:cs="Times New Roman"/>
          <w:sz w:val="28"/>
          <w:szCs w:val="28"/>
        </w:rPr>
        <w:t>Управление ФНС России по Кемеровской области призывает граждан быть бдительными и помнить о последствиях, возникающих</w:t>
      </w:r>
      <w:r w:rsidR="00D32896" w:rsidRPr="00BA7435">
        <w:rPr>
          <w:rFonts w:ascii="DIN Pro Black" w:hAnsi="DIN Pro Black" w:cs="Times New Roman"/>
          <w:sz w:val="28"/>
          <w:szCs w:val="28"/>
        </w:rPr>
        <w:t xml:space="preserve"> при их согл</w:t>
      </w:r>
      <w:r w:rsidR="00D32896" w:rsidRPr="00BA7435">
        <w:rPr>
          <w:rFonts w:ascii="DIN Pro Black" w:hAnsi="DIN Pro Black" w:cs="Times New Roman"/>
          <w:sz w:val="28"/>
          <w:szCs w:val="28"/>
        </w:rPr>
        <w:t>а</w:t>
      </w:r>
      <w:r w:rsidR="00D32896" w:rsidRPr="00BA7435">
        <w:rPr>
          <w:rFonts w:ascii="DIN Pro Black" w:hAnsi="DIN Pro Black" w:cs="Times New Roman"/>
          <w:sz w:val="28"/>
          <w:szCs w:val="28"/>
        </w:rPr>
        <w:t>сии участвовать в мошеннических действиях за вознаграждение.</w:t>
      </w:r>
      <w:r w:rsidR="00E438E9" w:rsidRPr="003F0320">
        <w:rPr>
          <w:rFonts w:ascii="DIN Pro Black" w:hAnsi="DIN Pro Black" w:cs="Times New Roman"/>
          <w:sz w:val="27"/>
          <w:szCs w:val="27"/>
        </w:rPr>
        <w:t xml:space="preserve"> </w:t>
      </w:r>
    </w:p>
    <w:sectPr w:rsidR="007B775B" w:rsidRPr="003F0320" w:rsidSect="003F0320">
      <w:headerReference w:type="default" r:id="rId7"/>
      <w:footerReference w:type="default" r:id="rId8"/>
      <w:pgSz w:w="11906" w:h="16838"/>
      <w:pgMar w:top="1522" w:right="850" w:bottom="1134" w:left="993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DE" w:rsidRDefault="00894FDE" w:rsidP="00FA42D7">
      <w:pPr>
        <w:spacing w:after="0" w:line="240" w:lineRule="auto"/>
      </w:pPr>
      <w:r>
        <w:separator/>
      </w:r>
    </w:p>
  </w:endnote>
  <w:endnote w:type="continuationSeparator" w:id="0">
    <w:p w:rsidR="00894FDE" w:rsidRDefault="00894FDE" w:rsidP="00FA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 Pro 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D7" w:rsidRDefault="00FA42D7" w:rsidP="00FA42D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DE" w:rsidRDefault="00894FDE" w:rsidP="00FA42D7">
      <w:pPr>
        <w:spacing w:after="0" w:line="240" w:lineRule="auto"/>
      </w:pPr>
      <w:r>
        <w:separator/>
      </w:r>
    </w:p>
  </w:footnote>
  <w:footnote w:type="continuationSeparator" w:id="0">
    <w:p w:rsidR="00894FDE" w:rsidRDefault="00894FDE" w:rsidP="00FA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D7" w:rsidRPr="0066563D" w:rsidRDefault="00FA42D7" w:rsidP="00FA42D7">
    <w:pPr>
      <w:pStyle w:val="1"/>
      <w:spacing w:before="0" w:after="0"/>
      <w:ind w:left="1620"/>
      <w:rPr>
        <w:rFonts w:ascii="DIN Pro Bold" w:hAnsi="DIN Pro Bold"/>
        <w:b w:val="0"/>
        <w:color w:val="5F5F5F"/>
        <w:sz w:val="22"/>
        <w:szCs w:val="22"/>
      </w:rPr>
    </w:pPr>
    <w:r>
      <w:rPr>
        <w:rFonts w:ascii="DIN Pro Bold" w:hAnsi="DIN Pro Bold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B9ECDA0" wp14:editId="46436012">
          <wp:simplePos x="0" y="0"/>
          <wp:positionH relativeFrom="column">
            <wp:posOffset>-76200</wp:posOffset>
          </wp:positionH>
          <wp:positionV relativeFrom="paragraph">
            <wp:posOffset>-237490</wp:posOffset>
          </wp:positionV>
          <wp:extent cx="883920" cy="822960"/>
          <wp:effectExtent l="0" t="0" r="0" b="0"/>
          <wp:wrapNone/>
          <wp:docPr id="1" name="Рисунок 1" descr="Image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Image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65" r="13556"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563D">
      <w:rPr>
        <w:rFonts w:ascii="DIN Pro Bold" w:hAnsi="DIN Pro Bold"/>
        <w:b w:val="0"/>
        <w:color w:val="5F5F5F"/>
        <w:sz w:val="22"/>
        <w:szCs w:val="22"/>
      </w:rPr>
      <w:t>УПРАВЛЕНИЕ ФЕДЕРАЛЬНОЙ НАЛОГОВОЙ СЛУЖБЫ</w:t>
    </w:r>
  </w:p>
  <w:p w:rsidR="00FA42D7" w:rsidRPr="0066563D" w:rsidRDefault="00FA42D7" w:rsidP="00FA42D7">
    <w:pPr>
      <w:pStyle w:val="1"/>
      <w:spacing w:before="0" w:after="0"/>
      <w:ind w:left="1620"/>
      <w:rPr>
        <w:rFonts w:ascii="DIN Pro Bold" w:hAnsi="DIN Pro Bold"/>
        <w:b w:val="0"/>
        <w:color w:val="5F5F5F"/>
        <w:sz w:val="22"/>
        <w:szCs w:val="22"/>
      </w:rPr>
    </w:pPr>
    <w:r w:rsidRPr="0066563D">
      <w:rPr>
        <w:rFonts w:ascii="DIN Pro Bold" w:hAnsi="DIN Pro Bold"/>
        <w:b w:val="0"/>
        <w:color w:val="5F5F5F"/>
        <w:sz w:val="22"/>
        <w:szCs w:val="22"/>
      </w:rPr>
      <w:t>ПО КЕМЕРОВСКОЙ ОБЛАСТИ</w:t>
    </w:r>
  </w:p>
  <w:p w:rsidR="00FA42D7" w:rsidRDefault="00FA42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5E"/>
    <w:rsid w:val="0000467D"/>
    <w:rsid w:val="00031AAB"/>
    <w:rsid w:val="000414E6"/>
    <w:rsid w:val="00044DEC"/>
    <w:rsid w:val="0005014F"/>
    <w:rsid w:val="0007718E"/>
    <w:rsid w:val="00153A80"/>
    <w:rsid w:val="00161F33"/>
    <w:rsid w:val="001F7ADC"/>
    <w:rsid w:val="00311358"/>
    <w:rsid w:val="00315DEA"/>
    <w:rsid w:val="00361737"/>
    <w:rsid w:val="003F0320"/>
    <w:rsid w:val="00482A5E"/>
    <w:rsid w:val="005259BB"/>
    <w:rsid w:val="005B750D"/>
    <w:rsid w:val="005D0360"/>
    <w:rsid w:val="005E0F71"/>
    <w:rsid w:val="005E602F"/>
    <w:rsid w:val="006E32E6"/>
    <w:rsid w:val="00753581"/>
    <w:rsid w:val="00753CD6"/>
    <w:rsid w:val="00761D2D"/>
    <w:rsid w:val="007B775B"/>
    <w:rsid w:val="007C7007"/>
    <w:rsid w:val="007E53CE"/>
    <w:rsid w:val="00894FDE"/>
    <w:rsid w:val="008B5401"/>
    <w:rsid w:val="008C01DF"/>
    <w:rsid w:val="008F534F"/>
    <w:rsid w:val="008F5480"/>
    <w:rsid w:val="009B1FD0"/>
    <w:rsid w:val="00A06082"/>
    <w:rsid w:val="00A85ECA"/>
    <w:rsid w:val="00A97280"/>
    <w:rsid w:val="00AA5BFE"/>
    <w:rsid w:val="00AC6D34"/>
    <w:rsid w:val="00AF41E2"/>
    <w:rsid w:val="00B24823"/>
    <w:rsid w:val="00B47EF7"/>
    <w:rsid w:val="00B750E9"/>
    <w:rsid w:val="00BA7435"/>
    <w:rsid w:val="00BB52A4"/>
    <w:rsid w:val="00BC1BBF"/>
    <w:rsid w:val="00BD6345"/>
    <w:rsid w:val="00C74F90"/>
    <w:rsid w:val="00CA1C61"/>
    <w:rsid w:val="00D079DF"/>
    <w:rsid w:val="00D32896"/>
    <w:rsid w:val="00DD09AC"/>
    <w:rsid w:val="00DE4F19"/>
    <w:rsid w:val="00E27946"/>
    <w:rsid w:val="00E438E9"/>
    <w:rsid w:val="00E46DC0"/>
    <w:rsid w:val="00EB59F0"/>
    <w:rsid w:val="00F059EF"/>
    <w:rsid w:val="00F14420"/>
    <w:rsid w:val="00F26BE5"/>
    <w:rsid w:val="00F63C8F"/>
    <w:rsid w:val="00F64079"/>
    <w:rsid w:val="00FA42D7"/>
    <w:rsid w:val="00FD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42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1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42D7"/>
  </w:style>
  <w:style w:type="paragraph" w:styleId="a6">
    <w:name w:val="footer"/>
    <w:basedOn w:val="a"/>
    <w:link w:val="a7"/>
    <w:uiPriority w:val="99"/>
    <w:unhideWhenUsed/>
    <w:rsid w:val="00FA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42D7"/>
  </w:style>
  <w:style w:type="character" w:customStyle="1" w:styleId="10">
    <w:name w:val="Заголовок 1 Знак"/>
    <w:basedOn w:val="a0"/>
    <w:link w:val="1"/>
    <w:rsid w:val="00FA42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42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1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42D7"/>
  </w:style>
  <w:style w:type="paragraph" w:styleId="a6">
    <w:name w:val="footer"/>
    <w:basedOn w:val="a"/>
    <w:link w:val="a7"/>
    <w:uiPriority w:val="99"/>
    <w:unhideWhenUsed/>
    <w:rsid w:val="00FA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42D7"/>
  </w:style>
  <w:style w:type="character" w:customStyle="1" w:styleId="10">
    <w:name w:val="Заголовок 1 Знак"/>
    <w:basedOn w:val="a0"/>
    <w:link w:val="1"/>
    <w:rsid w:val="00FA42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Лобков Сергей Леонидович</dc:creator>
  <cp:lastModifiedBy>Пивкина Оксана Юрьевна</cp:lastModifiedBy>
  <cp:revision>4</cp:revision>
  <cp:lastPrinted>2017-10-19T06:49:00Z</cp:lastPrinted>
  <dcterms:created xsi:type="dcterms:W3CDTF">2018-03-07T06:47:00Z</dcterms:created>
  <dcterms:modified xsi:type="dcterms:W3CDTF">2018-04-11T12:03:00Z</dcterms:modified>
</cp:coreProperties>
</file>